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62" w:rsidRDefault="009D0262" w:rsidP="009D0262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Nº4775, DE 26 DE MARÇO DE 2013.</w:t>
      </w:r>
    </w:p>
    <w:p w:rsidR="009D0262" w:rsidRDefault="009D0262" w:rsidP="009D0262">
      <w:pPr>
        <w:jc w:val="center"/>
        <w:rPr>
          <w:b/>
          <w:i/>
          <w:szCs w:val="22"/>
        </w:rPr>
      </w:pPr>
    </w:p>
    <w:p w:rsidR="009D0262" w:rsidRDefault="009D0262" w:rsidP="009D0262">
      <w:pPr>
        <w:pStyle w:val="western"/>
        <w:spacing w:before="0" w:after="0"/>
        <w:ind w:left="4253"/>
        <w:jc w:val="both"/>
      </w:pPr>
      <w:r>
        <w:rPr>
          <w:color w:val="000000"/>
        </w:rPr>
        <w:t>Autoriza o Município a celebrar convênio com o Conselho Comunitário de Segurança Pública de Formiga - CONSEP, cria a Ajuda de Custo do Comissário de Menores e dá outras providências.</w:t>
      </w:r>
    </w:p>
    <w:p w:rsidR="009D0262" w:rsidRDefault="009D0262" w:rsidP="009D0262">
      <w:pPr>
        <w:pStyle w:val="western"/>
        <w:spacing w:before="0" w:after="0"/>
        <w:ind w:left="4253"/>
        <w:jc w:val="both"/>
        <w:rPr>
          <w:color w:val="000000"/>
        </w:rPr>
      </w:pPr>
    </w:p>
    <w:p w:rsidR="009D0262" w:rsidRPr="006A764B" w:rsidRDefault="009D0262" w:rsidP="009D0262">
      <w:pPr>
        <w:keepNext/>
        <w:ind w:firstLine="1418"/>
        <w:jc w:val="both"/>
        <w:outlineLvl w:val="7"/>
      </w:pPr>
      <w:r w:rsidRPr="006A764B">
        <w:t>O POVO DO MUNICÍPIO DE FORMIGA, POR SEUS REPRESENTANTES, APROVA E EU SANCIONO A SEGUINTE LEI:</w:t>
      </w:r>
    </w:p>
    <w:p w:rsidR="009D0262" w:rsidRDefault="009D0262" w:rsidP="009D0262">
      <w:pPr>
        <w:pStyle w:val="western"/>
        <w:spacing w:before="0" w:after="0"/>
        <w:jc w:val="both"/>
      </w:pPr>
      <w:r>
        <w:rPr>
          <w:color w:val="000000"/>
        </w:rPr>
        <w:t> </w:t>
      </w:r>
    </w:p>
    <w:p w:rsidR="009D0262" w:rsidRDefault="009D0262" w:rsidP="009D0262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Art. 1º </w:t>
      </w:r>
      <w:r>
        <w:rPr>
          <w:color w:val="000000"/>
        </w:rPr>
        <w:t>Fica o Município de Formiga autorizado a celebrar convênio com o Conselho Comunitário de Segurança Pública de Formiga - CONSEP, para o custeio de 10 (dez) Comissários de Menores, cessão de veículo e pagamento de Ajuda de Custo aos Comissários devidamente nomeados pelo Juiz de Direito da Vara da Infância e Juventude da Comarca de Formiga.</w:t>
      </w:r>
    </w:p>
    <w:p w:rsidR="009D0262" w:rsidRDefault="009D0262" w:rsidP="009D0262">
      <w:pPr>
        <w:pStyle w:val="western"/>
        <w:spacing w:before="0" w:after="0"/>
        <w:ind w:firstLine="1418"/>
        <w:jc w:val="both"/>
        <w:rPr>
          <w:color w:val="000000"/>
        </w:rPr>
      </w:pPr>
    </w:p>
    <w:p w:rsidR="009D0262" w:rsidRDefault="009D0262" w:rsidP="009D0262">
      <w:pPr>
        <w:ind w:firstLine="1418"/>
        <w:jc w:val="both"/>
        <w:rPr>
          <w:color w:val="000000"/>
        </w:rPr>
      </w:pPr>
      <w:r>
        <w:rPr>
          <w:b/>
          <w:color w:val="000000"/>
        </w:rPr>
        <w:t xml:space="preserve">Parágrafo único: </w:t>
      </w:r>
      <w:r>
        <w:rPr>
          <w:color w:val="000000"/>
        </w:rPr>
        <w:t xml:space="preserve">O veículo de propriedade do município a ser cedido será utilizado em conjunto pela Prefeitura Municipal e pelo Comissariado, sendo obrigatória a devolução do mesmo ao pátio da Prefeitura após o término dos trabalhos. </w:t>
      </w:r>
    </w:p>
    <w:p w:rsidR="009D0262" w:rsidRDefault="009D0262" w:rsidP="009D0262">
      <w:pPr>
        <w:pStyle w:val="western"/>
        <w:spacing w:before="0" w:after="0"/>
        <w:ind w:firstLine="141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D0262" w:rsidRDefault="009D0262" w:rsidP="009D0262">
      <w:pPr>
        <w:pStyle w:val="western"/>
        <w:spacing w:before="0" w:after="0"/>
        <w:ind w:firstLine="1418"/>
        <w:jc w:val="both"/>
      </w:pPr>
      <w:r>
        <w:rPr>
          <w:b/>
          <w:bCs/>
          <w:color w:val="000000"/>
        </w:rPr>
        <w:t>Art. 2º </w:t>
      </w:r>
      <w:r>
        <w:rPr>
          <w:color w:val="000000"/>
        </w:rPr>
        <w:t>Fica desde já criada a Ajuda de Custo a ser repassada aos Comissários de Menores devidamente nomeados pelo Juiz de Direito da Vara da Infância e Juventude da Comarca de Formiga, no valor de R$ 600,00 (seiscentos reais) mensais, que poderá ser corrigido anualmente, através de Decreto do Chefe do Poder Executivo.</w:t>
      </w:r>
    </w:p>
    <w:p w:rsidR="009D0262" w:rsidRDefault="009D0262" w:rsidP="009D0262">
      <w:pPr>
        <w:pStyle w:val="western"/>
        <w:spacing w:before="0" w:after="0"/>
        <w:ind w:firstLine="1418"/>
        <w:jc w:val="both"/>
      </w:pPr>
    </w:p>
    <w:p w:rsidR="009D0262" w:rsidRDefault="009D0262" w:rsidP="009D0262">
      <w:pPr>
        <w:pStyle w:val="western"/>
        <w:spacing w:before="0" w:after="0"/>
        <w:ind w:firstLine="1418"/>
        <w:jc w:val="both"/>
      </w:pPr>
      <w:r w:rsidRPr="00125B66">
        <w:rPr>
          <w:b/>
          <w:color w:val="000000"/>
        </w:rPr>
        <w:t>Art. 3°</w:t>
      </w:r>
      <w:r>
        <w:rPr>
          <w:b/>
          <w:color w:val="000000"/>
        </w:rPr>
        <w:t xml:space="preserve"> </w:t>
      </w:r>
      <w:r>
        <w:rPr>
          <w:color w:val="000000"/>
        </w:rPr>
        <w:t>Os membros do comissariado serão indicados, preparados, acompanhados e fiscalizados pela autoridade judicial do Juizado da Infância e da juventude da Comarca de Formiga.</w:t>
      </w:r>
    </w:p>
    <w:p w:rsidR="009D0262" w:rsidRDefault="009D0262" w:rsidP="009D0262">
      <w:pPr>
        <w:pStyle w:val="western"/>
        <w:spacing w:before="0" w:after="0"/>
        <w:ind w:firstLine="1418"/>
        <w:jc w:val="both"/>
      </w:pPr>
      <w:r>
        <w:rPr>
          <w:color w:val="000000"/>
        </w:rPr>
        <w:t> </w:t>
      </w:r>
    </w:p>
    <w:p w:rsidR="009D0262" w:rsidRDefault="009D0262" w:rsidP="009D0262">
      <w:pPr>
        <w:pStyle w:val="western"/>
        <w:spacing w:before="0" w:after="0"/>
        <w:ind w:firstLine="1418"/>
        <w:jc w:val="both"/>
      </w:pPr>
      <w:r>
        <w:rPr>
          <w:b/>
          <w:bCs/>
          <w:color w:val="000000"/>
        </w:rPr>
        <w:t>§ 1º </w:t>
      </w:r>
      <w:r>
        <w:rPr>
          <w:color w:val="000000"/>
        </w:rPr>
        <w:t>A Ajuda de Custo criada por esta Lei tem caráter indenizatório pelos gastos efetuados pelos Comissários de Menores no exercício de suas funções e não gerará vínculo empregatício, nem obrigação de natureza trabalhista, previdenciária ou afim, conforme art. 1º do Provimento nº 61/GACOR/2002, da Corregedoria-Geral de Justiça do Estado de Minas Gerais.</w:t>
      </w:r>
    </w:p>
    <w:p w:rsidR="009D0262" w:rsidRDefault="009D0262" w:rsidP="009D0262">
      <w:pPr>
        <w:pStyle w:val="western"/>
        <w:spacing w:before="0" w:after="0"/>
        <w:ind w:firstLine="1418"/>
        <w:jc w:val="both"/>
      </w:pPr>
      <w:r>
        <w:rPr>
          <w:color w:val="000000"/>
        </w:rPr>
        <w:t> </w:t>
      </w:r>
    </w:p>
    <w:p w:rsidR="009D0262" w:rsidRDefault="009D0262" w:rsidP="009D0262">
      <w:pPr>
        <w:pStyle w:val="western"/>
        <w:spacing w:before="0" w:after="0"/>
        <w:ind w:firstLine="1418"/>
        <w:jc w:val="both"/>
      </w:pPr>
      <w:r>
        <w:rPr>
          <w:b/>
          <w:bCs/>
          <w:color w:val="000000"/>
        </w:rPr>
        <w:t>§ 2º</w:t>
      </w:r>
      <w:r>
        <w:rPr>
          <w:color w:val="000000"/>
        </w:rPr>
        <w:t> A Ajuda de Custo poderá ser paga por dotação orçamentária da Secretaria Municipal de Desenvolvimento Humano, sendo vedado o pagamento pelo Fundo da Infância e da Adolescência – FIA, ou de outra forma estabelecida pelo Convênio a ser celebrado.</w:t>
      </w:r>
    </w:p>
    <w:p w:rsidR="009D0262" w:rsidRDefault="009D0262" w:rsidP="009D0262">
      <w:pPr>
        <w:pStyle w:val="western"/>
        <w:spacing w:before="0" w:after="0"/>
        <w:ind w:firstLine="1418"/>
        <w:jc w:val="both"/>
      </w:pPr>
      <w:r>
        <w:rPr>
          <w:color w:val="000000"/>
        </w:rPr>
        <w:t> </w:t>
      </w:r>
    </w:p>
    <w:p w:rsidR="009D0262" w:rsidRDefault="009D0262" w:rsidP="009D0262">
      <w:pPr>
        <w:pStyle w:val="western"/>
        <w:spacing w:before="0" w:after="0"/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Art. 4º </w:t>
      </w:r>
      <w:r>
        <w:rPr>
          <w:color w:val="000000"/>
        </w:rPr>
        <w:t>As despesas decorrentes desta Lei correrão a conta de dotações orçamentárias própria do orçamento vigente.</w:t>
      </w:r>
    </w:p>
    <w:p w:rsidR="009D0262" w:rsidRDefault="009D0262" w:rsidP="009D0262">
      <w:pPr>
        <w:pStyle w:val="western"/>
        <w:spacing w:before="0" w:after="0"/>
        <w:ind w:firstLine="1418"/>
        <w:jc w:val="both"/>
        <w:rPr>
          <w:b/>
          <w:color w:val="000000"/>
        </w:rPr>
      </w:pPr>
    </w:p>
    <w:p w:rsidR="009D0262" w:rsidRPr="008F6497" w:rsidRDefault="009D0262" w:rsidP="009D0262">
      <w:pPr>
        <w:pStyle w:val="western"/>
        <w:spacing w:before="0" w:after="0"/>
        <w:ind w:firstLine="1418"/>
        <w:jc w:val="both"/>
      </w:pPr>
      <w:r>
        <w:rPr>
          <w:b/>
          <w:color w:val="000000"/>
        </w:rPr>
        <w:t xml:space="preserve">Art. 5º </w:t>
      </w:r>
      <w:r>
        <w:rPr>
          <w:color w:val="000000"/>
        </w:rPr>
        <w:t>Esta Lei entrará em vigor na data de sua publicação.</w:t>
      </w:r>
    </w:p>
    <w:p w:rsidR="009D0262" w:rsidRDefault="009D0262" w:rsidP="009D0262">
      <w:pPr>
        <w:pStyle w:val="western"/>
        <w:spacing w:before="0" w:after="0"/>
        <w:ind w:firstLine="1418"/>
        <w:jc w:val="both"/>
        <w:rPr>
          <w:color w:val="000000"/>
        </w:rPr>
      </w:pPr>
    </w:p>
    <w:p w:rsidR="009D0262" w:rsidRDefault="009D0262" w:rsidP="009D0262">
      <w:pPr>
        <w:pStyle w:val="western"/>
        <w:spacing w:before="0" w:after="0"/>
        <w:ind w:firstLine="1418"/>
        <w:jc w:val="both"/>
        <w:rPr>
          <w:color w:val="000000"/>
        </w:rPr>
      </w:pPr>
      <w:r>
        <w:rPr>
          <w:color w:val="000000"/>
        </w:rPr>
        <w:t>Gabinete do Prefeito em Formiga, 26 de março de 2013.</w:t>
      </w:r>
    </w:p>
    <w:p w:rsidR="009D0262" w:rsidRDefault="009D0262" w:rsidP="009D0262">
      <w:pPr>
        <w:pStyle w:val="western"/>
        <w:spacing w:before="0" w:after="0"/>
        <w:ind w:firstLine="1418"/>
        <w:jc w:val="both"/>
        <w:rPr>
          <w:color w:val="000000"/>
        </w:rPr>
      </w:pPr>
    </w:p>
    <w:p w:rsidR="009D0262" w:rsidRDefault="009D0262" w:rsidP="009D0262">
      <w:pPr>
        <w:pStyle w:val="western"/>
        <w:spacing w:before="0" w:after="0"/>
        <w:ind w:firstLine="1418"/>
        <w:jc w:val="both"/>
        <w:rPr>
          <w:color w:val="000000"/>
        </w:rPr>
      </w:pPr>
    </w:p>
    <w:p w:rsidR="009D0262" w:rsidRDefault="009D0262" w:rsidP="009D0262">
      <w:pPr>
        <w:pStyle w:val="western"/>
        <w:spacing w:before="0" w:after="0"/>
        <w:ind w:firstLine="1418"/>
        <w:jc w:val="both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64"/>
      </w:tblGrid>
      <w:tr w:rsidR="009D0262" w:rsidRPr="00BB2B5F" w:rsidTr="004A185D">
        <w:trPr>
          <w:jc w:val="center"/>
        </w:trPr>
        <w:tc>
          <w:tcPr>
            <w:tcW w:w="4889" w:type="dxa"/>
          </w:tcPr>
          <w:p w:rsidR="009D0262" w:rsidRPr="00BB2B5F" w:rsidRDefault="009D0262" w:rsidP="004A185D">
            <w:pPr>
              <w:pStyle w:val="western"/>
              <w:spacing w:before="0" w:after="0"/>
              <w:jc w:val="center"/>
              <w:rPr>
                <w:b/>
                <w:i/>
                <w:color w:val="000000"/>
              </w:rPr>
            </w:pPr>
            <w:r w:rsidRPr="00BB2B5F">
              <w:rPr>
                <w:b/>
                <w:i/>
                <w:color w:val="000000"/>
              </w:rPr>
              <w:lastRenderedPageBreak/>
              <w:t>MOACIR RIBEIRO DA SILVA</w:t>
            </w:r>
          </w:p>
          <w:p w:rsidR="009D0262" w:rsidRPr="00BB2B5F" w:rsidRDefault="009D0262" w:rsidP="004A185D">
            <w:pPr>
              <w:pStyle w:val="western"/>
              <w:spacing w:before="0" w:after="0"/>
              <w:jc w:val="center"/>
              <w:rPr>
                <w:color w:val="000000"/>
              </w:rPr>
            </w:pPr>
            <w:r w:rsidRPr="00BB2B5F">
              <w:rPr>
                <w:color w:val="000000"/>
              </w:rPr>
              <w:t>Prefeito Municipal</w:t>
            </w:r>
          </w:p>
        </w:tc>
        <w:tc>
          <w:tcPr>
            <w:tcW w:w="4889" w:type="dxa"/>
          </w:tcPr>
          <w:p w:rsidR="009D0262" w:rsidRPr="00BB2B5F" w:rsidRDefault="009D0262" w:rsidP="004A185D">
            <w:pPr>
              <w:pStyle w:val="western"/>
              <w:spacing w:before="0" w:after="0"/>
              <w:jc w:val="center"/>
              <w:rPr>
                <w:b/>
                <w:i/>
                <w:color w:val="000000"/>
              </w:rPr>
            </w:pPr>
            <w:r w:rsidRPr="00BB2B5F">
              <w:rPr>
                <w:b/>
                <w:i/>
                <w:color w:val="000000"/>
              </w:rPr>
              <w:t>JOSÉ TERRA DE OLIVEIRA JÚNIOR</w:t>
            </w:r>
          </w:p>
          <w:p w:rsidR="009D0262" w:rsidRPr="00BB2B5F" w:rsidRDefault="009D0262" w:rsidP="004A185D">
            <w:pPr>
              <w:pStyle w:val="western"/>
              <w:spacing w:before="0" w:after="0"/>
              <w:jc w:val="center"/>
              <w:rPr>
                <w:color w:val="000000"/>
              </w:rPr>
            </w:pPr>
            <w:r w:rsidRPr="00BB2B5F">
              <w:rPr>
                <w:color w:val="000000"/>
              </w:rPr>
              <w:t>Chefe de Gabinete</w:t>
            </w:r>
          </w:p>
        </w:tc>
      </w:tr>
    </w:tbl>
    <w:p w:rsidR="0030374B" w:rsidRDefault="009D026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62"/>
    <w:rsid w:val="000A2C50"/>
    <w:rsid w:val="00147E9B"/>
    <w:rsid w:val="004662F0"/>
    <w:rsid w:val="005B4ECA"/>
    <w:rsid w:val="0070535B"/>
    <w:rsid w:val="009D0262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B34F-9E73-46A3-98CD-3DBD9AAC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2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D0262"/>
    <w:pPr>
      <w:widowControl/>
      <w:suppressAutoHyphens w:val="0"/>
      <w:spacing w:before="100" w:after="119"/>
    </w:pPr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2018-07-30T12:51:00Z</dcterms:created>
  <dcterms:modified xsi:type="dcterms:W3CDTF">2018-07-30T12:51:00Z</dcterms:modified>
</cp:coreProperties>
</file>