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BF" w:rsidRDefault="004D2ABF" w:rsidP="004D2ABF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Nº4777, DE 26 DE MARÇO DE 2013.</w:t>
      </w:r>
    </w:p>
    <w:p w:rsidR="004D2ABF" w:rsidRDefault="004D2ABF" w:rsidP="004D2ABF">
      <w:pPr>
        <w:jc w:val="both"/>
      </w:pPr>
    </w:p>
    <w:p w:rsidR="004D2ABF" w:rsidRPr="004E2A69" w:rsidRDefault="004D2ABF" w:rsidP="004D2ABF">
      <w:pPr>
        <w:jc w:val="both"/>
      </w:pPr>
    </w:p>
    <w:p w:rsidR="004D2ABF" w:rsidRDefault="004D2ABF" w:rsidP="004D2ABF">
      <w:pPr>
        <w:jc w:val="both"/>
      </w:pPr>
      <w:r w:rsidRPr="004E2A69">
        <w:tab/>
      </w:r>
      <w:r w:rsidRPr="004E2A69">
        <w:tab/>
      </w:r>
      <w:r w:rsidRPr="004E2A69">
        <w:tab/>
      </w:r>
      <w:r w:rsidRPr="004E2A69">
        <w:tab/>
      </w:r>
      <w:r w:rsidRPr="004E2A69">
        <w:tab/>
      </w:r>
      <w:r w:rsidRPr="004E2A69">
        <w:tab/>
      </w:r>
      <w:r w:rsidRPr="004E2A69">
        <w:tab/>
        <w:t xml:space="preserve">Autoriza abertura de crédito suplementar e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 outras providências.</w:t>
      </w:r>
    </w:p>
    <w:p w:rsidR="004D2ABF" w:rsidRPr="004E2A69" w:rsidRDefault="004D2ABF" w:rsidP="004D2ABF">
      <w:pPr>
        <w:jc w:val="both"/>
      </w:pPr>
    </w:p>
    <w:p w:rsidR="004D2ABF" w:rsidRPr="004E2A69" w:rsidRDefault="004D2ABF" w:rsidP="004D2ABF">
      <w:pPr>
        <w:jc w:val="both"/>
      </w:pPr>
    </w:p>
    <w:p w:rsidR="004D2ABF" w:rsidRPr="004E2A69" w:rsidRDefault="004D2ABF" w:rsidP="004D2ABF">
      <w:pPr>
        <w:jc w:val="both"/>
      </w:pPr>
      <w:r>
        <w:tab/>
      </w:r>
      <w:r>
        <w:tab/>
      </w:r>
      <w:r w:rsidRPr="004E2A69">
        <w:t>O POVO DO MUNICÍPIO DE FORMIGA, POR SEUS REPRESENTANTES, APROVA E EU SANCIONO A SEGUINTE LEI:</w:t>
      </w:r>
    </w:p>
    <w:p w:rsidR="004D2ABF" w:rsidRDefault="004D2ABF" w:rsidP="004D2ABF">
      <w:pPr>
        <w:jc w:val="both"/>
      </w:pPr>
    </w:p>
    <w:p w:rsidR="004D2ABF" w:rsidRPr="004E2A69" w:rsidRDefault="004D2ABF" w:rsidP="004D2ABF">
      <w:pPr>
        <w:jc w:val="both"/>
      </w:pPr>
    </w:p>
    <w:p w:rsidR="004D2ABF" w:rsidRPr="004E2A69" w:rsidRDefault="004D2ABF" w:rsidP="004D2ABF">
      <w:pPr>
        <w:jc w:val="both"/>
      </w:pPr>
      <w:r>
        <w:tab/>
      </w:r>
      <w:r>
        <w:tab/>
      </w:r>
      <w:r w:rsidRPr="004E2A69">
        <w:rPr>
          <w:b/>
        </w:rPr>
        <w:t>Art. 1º</w:t>
      </w:r>
      <w:r w:rsidRPr="004E2A69">
        <w:t xml:space="preserve"> Fica o Poder Executivo autorizado a abrir no Orçamento Vigente, crédito suplementar no valor de R$ 797.939,61 (</w:t>
      </w:r>
      <w:r>
        <w:t>s</w:t>
      </w:r>
      <w:r w:rsidRPr="004E2A69">
        <w:t xml:space="preserve">etecentos e </w:t>
      </w:r>
      <w:r>
        <w:t>n</w:t>
      </w:r>
      <w:r w:rsidRPr="004E2A69">
        <w:t xml:space="preserve">oventa e </w:t>
      </w:r>
      <w:r>
        <w:t>s</w:t>
      </w:r>
      <w:r w:rsidRPr="004E2A69">
        <w:t xml:space="preserve">ete </w:t>
      </w:r>
      <w:r>
        <w:t>m</w:t>
      </w:r>
      <w:r w:rsidRPr="004E2A69">
        <w:t xml:space="preserve">il, </w:t>
      </w:r>
      <w:r>
        <w:t>n</w:t>
      </w:r>
      <w:r w:rsidRPr="004E2A69">
        <w:t xml:space="preserve">ovecentos e </w:t>
      </w:r>
      <w:r>
        <w:t>t</w:t>
      </w:r>
      <w:r w:rsidRPr="004E2A69">
        <w:t xml:space="preserve">rinta e </w:t>
      </w:r>
      <w:r>
        <w:t>n</w:t>
      </w:r>
      <w:r w:rsidRPr="004E2A69">
        <w:t xml:space="preserve">ove </w:t>
      </w:r>
      <w:r>
        <w:t>r</w:t>
      </w:r>
      <w:r w:rsidRPr="004E2A69">
        <w:t xml:space="preserve">eais e </w:t>
      </w:r>
      <w:r>
        <w:t>s</w:t>
      </w:r>
      <w:r w:rsidRPr="004E2A69">
        <w:t xml:space="preserve">essenta e </w:t>
      </w:r>
      <w:r>
        <w:t>u</w:t>
      </w:r>
      <w:r w:rsidRPr="004E2A69">
        <w:t xml:space="preserve">m </w:t>
      </w:r>
      <w:r>
        <w:t>c</w:t>
      </w:r>
      <w:r w:rsidRPr="004E2A69">
        <w:t>entavos), conforme a seguinte discriminação:</w:t>
      </w:r>
    </w:p>
    <w:p w:rsidR="004D2ABF" w:rsidRPr="004E2A69" w:rsidRDefault="004D2ABF" w:rsidP="004D2ABF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954"/>
        <w:gridCol w:w="1427"/>
      </w:tblGrid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02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PREFEITURA MUNICIPAL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02.09.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SECRETARIA DE SAÚDE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02.09.01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FUNDO MUNICIPAL DE SAÚDE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10.122.0001.2.044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das Atividades ADM./Planejamento do F.M.S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339014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Diárias – Pessoal </w:t>
            </w:r>
            <w:proofErr w:type="gramStart"/>
            <w:r w:rsidRPr="004E2A69">
              <w:t>Civil(</w:t>
            </w:r>
            <w:proofErr w:type="gramEnd"/>
            <w:r w:rsidRPr="004E2A69">
              <w:t>346)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1.494,58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10.301.0003.1.150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Construção de UBS no Bairro Vila Didi – PSF 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449051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Obras e </w:t>
            </w:r>
            <w:proofErr w:type="gramStart"/>
            <w:r w:rsidRPr="004E2A69">
              <w:t>Instalações(</w:t>
            </w:r>
            <w:proofErr w:type="gramEnd"/>
            <w:r w:rsidRPr="004E2A69">
              <w:t>376)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2.435,23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10.301.0003.2.271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das Unidades Básicas de Saúde PABFIX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392)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108.032,83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10.301.0021.2.067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do Centro Especializado em Odontologia – CEO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445)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6.437,30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10.301.0022.1034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proofErr w:type="gramStart"/>
            <w:r w:rsidRPr="004E2A69">
              <w:t>Construção ,</w:t>
            </w:r>
            <w:proofErr w:type="gramEnd"/>
            <w:r w:rsidRPr="004E2A69">
              <w:t xml:space="preserve"> Reforma, Ampliação do PSF – PSF Saúde em Casa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449051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Obras e </w:t>
            </w:r>
            <w:proofErr w:type="gramStart"/>
            <w:r w:rsidRPr="004E2A69">
              <w:t>Instalações(</w:t>
            </w:r>
            <w:proofErr w:type="gramEnd"/>
            <w:r w:rsidRPr="004E2A69">
              <w:t>450)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200.000,00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10.301.0022.1.121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Aquisição de </w:t>
            </w:r>
            <w:proofErr w:type="gramStart"/>
            <w:r w:rsidRPr="004E2A69">
              <w:t>Equipamentos,  Móveis</w:t>
            </w:r>
            <w:proofErr w:type="gramEnd"/>
            <w:r w:rsidRPr="004E2A69">
              <w:t xml:space="preserve"> e Veículos p/PSF S.C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449052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Equipamentos e Material </w:t>
            </w:r>
            <w:proofErr w:type="gramStart"/>
            <w:r w:rsidRPr="004E2A69">
              <w:t>Permanente(</w:t>
            </w:r>
            <w:proofErr w:type="gramEnd"/>
            <w:r w:rsidRPr="004E2A69">
              <w:t>451)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114.000,00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10.301.0022.2.074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do Programa Saúde da Família Médico/Enf. – PSF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457)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30.178,22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339039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Outros Serviços de Terceiros – Pessoa </w:t>
            </w:r>
            <w:proofErr w:type="gramStart"/>
            <w:r w:rsidRPr="004E2A69">
              <w:t>Jurídica(</w:t>
            </w:r>
            <w:proofErr w:type="gramEnd"/>
            <w:r w:rsidRPr="004E2A69">
              <w:t>459)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20.000,00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10.301.0022.2.076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do Programa Agentes Comunitárias de Saúde – PACS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471)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20.000,00</w:t>
            </w:r>
          </w:p>
        </w:tc>
      </w:tr>
      <w:tr w:rsidR="004D2ABF" w:rsidRPr="004E2A69" w:rsidTr="004A18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Outros Serviços de Terceiros – Pessoa </w:t>
            </w:r>
            <w:proofErr w:type="gramStart"/>
            <w:r w:rsidRPr="004E2A69">
              <w:t>Física(</w:t>
            </w:r>
            <w:proofErr w:type="gramEnd"/>
            <w:r w:rsidRPr="004E2A69">
              <w:t>472)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107.181,65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lastRenderedPageBreak/>
              <w:t>10.301.0022.2.236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do Programa de Saúde da Família – PSF Saúde Casa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495)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110.682,11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10.302.0021.2.070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Manutenção das Atividades Radiodiagnósticos e Exames Complementares – MAC 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529)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3.957,99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10.304.0024.2.056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das Atividades Adm. Da Vigilância Sanitária – VIGSAN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319011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Vencimentos e Vantagens Fixas – Pessoal </w:t>
            </w:r>
            <w:proofErr w:type="gramStart"/>
            <w:r w:rsidRPr="004E2A69">
              <w:t>Civil(</w:t>
            </w:r>
            <w:proofErr w:type="gramEnd"/>
            <w:r w:rsidRPr="004E2A69">
              <w:t>572)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20.286,80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576)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8.252,18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10.304.0024.2.057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de Campanhas Contra a Raiva – VIGSAN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580)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5.000,00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339039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Outros Serviços de Terceiros – Pessoa </w:t>
            </w:r>
            <w:proofErr w:type="gramStart"/>
            <w:r w:rsidRPr="004E2A69">
              <w:t>Jurídica(</w:t>
            </w:r>
            <w:proofErr w:type="gramEnd"/>
            <w:r w:rsidRPr="004E2A69">
              <w:t>581)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10.305.0023.2.090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de Campanhas de Controle de Doenças Transmissíveis – EPCDOE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590)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10.305.0023.2.091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Manutenção de Campanhas de Ações e Controle da Dengue – EPCDOE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339030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Material de </w:t>
            </w:r>
            <w:proofErr w:type="gramStart"/>
            <w:r w:rsidRPr="004E2A69">
              <w:t>Consumo(</w:t>
            </w:r>
            <w:proofErr w:type="gramEnd"/>
            <w:r w:rsidRPr="004E2A69">
              <w:t>595)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29.000,72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10.305.0023.2.092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Manutenção de Campanhas de </w:t>
            </w:r>
            <w:proofErr w:type="spellStart"/>
            <w:r w:rsidRPr="004E2A69">
              <w:t>Multi-Vacinação</w:t>
            </w:r>
            <w:proofErr w:type="spellEnd"/>
            <w:r w:rsidRPr="004E2A69">
              <w:t xml:space="preserve"> – EPCDOE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339039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 xml:space="preserve">Outros Serviços de Terceiros – Pessoa </w:t>
            </w:r>
            <w:proofErr w:type="gramStart"/>
            <w:r w:rsidRPr="004E2A69">
              <w:t>Jurídica(</w:t>
            </w:r>
            <w:proofErr w:type="gramEnd"/>
            <w:r w:rsidRPr="004E2A69">
              <w:t>599)</w:t>
            </w: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  <w:r w:rsidRPr="004E2A69">
              <w:t>5.000,00</w:t>
            </w:r>
          </w:p>
        </w:tc>
      </w:tr>
      <w:tr w:rsidR="004D2ABF" w:rsidTr="004A185D">
        <w:tc>
          <w:tcPr>
            <w:tcW w:w="2268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4E2A69">
              <w:rPr>
                <w:b/>
              </w:rPr>
              <w:t>TOTAL</w:t>
            </w:r>
          </w:p>
        </w:tc>
        <w:tc>
          <w:tcPr>
            <w:tcW w:w="5954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</w:pPr>
          </w:p>
        </w:tc>
        <w:tc>
          <w:tcPr>
            <w:tcW w:w="1427" w:type="dxa"/>
            <w:shd w:val="clear" w:color="auto" w:fill="auto"/>
          </w:tcPr>
          <w:p w:rsidR="004D2ABF" w:rsidRPr="004E2A69" w:rsidRDefault="004D2ABF" w:rsidP="004A185D">
            <w:pPr>
              <w:pStyle w:val="Contedodetabela"/>
              <w:snapToGrid w:val="0"/>
              <w:jc w:val="both"/>
              <w:rPr>
                <w:b/>
              </w:rPr>
            </w:pPr>
            <w:r w:rsidRPr="004E2A69">
              <w:rPr>
                <w:b/>
              </w:rPr>
              <w:t>797.939,61</w:t>
            </w:r>
          </w:p>
        </w:tc>
      </w:tr>
    </w:tbl>
    <w:p w:rsidR="004D2ABF" w:rsidRPr="004E2A69" w:rsidRDefault="004D2ABF" w:rsidP="004D2ABF">
      <w:pPr>
        <w:jc w:val="both"/>
      </w:pPr>
      <w:r w:rsidRPr="004E2A69">
        <w:tab/>
      </w:r>
    </w:p>
    <w:p w:rsidR="004D2ABF" w:rsidRPr="004E2A69" w:rsidRDefault="004D2ABF" w:rsidP="004D2ABF">
      <w:pPr>
        <w:jc w:val="both"/>
      </w:pPr>
      <w:r>
        <w:tab/>
      </w:r>
      <w:r>
        <w:tab/>
      </w:r>
      <w:r w:rsidRPr="004E2A69">
        <w:rPr>
          <w:b/>
        </w:rPr>
        <w:t>Art. 2</w:t>
      </w:r>
      <w:proofErr w:type="gramStart"/>
      <w:r w:rsidRPr="004E2A69">
        <w:rPr>
          <w:b/>
        </w:rPr>
        <w:t>º</w:t>
      </w:r>
      <w:r w:rsidRPr="004E2A69">
        <w:t xml:space="preserve">  Para</w:t>
      </w:r>
      <w:proofErr w:type="gramEnd"/>
      <w:r w:rsidRPr="004E2A69">
        <w:t xml:space="preserve"> fazer face às despesas de que trata o artigo 1º, fica utilizado o superávit financeiro apurado no balanço patrimonial do exercício anterior.</w:t>
      </w:r>
    </w:p>
    <w:p w:rsidR="004D2ABF" w:rsidRPr="004E2A69" w:rsidRDefault="004D2ABF" w:rsidP="004D2ABF">
      <w:pPr>
        <w:jc w:val="both"/>
      </w:pPr>
    </w:p>
    <w:p w:rsidR="004D2ABF" w:rsidRPr="004E2A69" w:rsidRDefault="004D2ABF" w:rsidP="004D2ABF">
      <w:pPr>
        <w:jc w:val="both"/>
      </w:pPr>
      <w:r>
        <w:tab/>
      </w:r>
      <w:r>
        <w:tab/>
      </w:r>
      <w:r w:rsidRPr="004E2A69">
        <w:rPr>
          <w:b/>
        </w:rPr>
        <w:t>Art. 3</w:t>
      </w:r>
      <w:proofErr w:type="gramStart"/>
      <w:r w:rsidRPr="004E2A69">
        <w:rPr>
          <w:b/>
        </w:rPr>
        <w:t>º</w:t>
      </w:r>
      <w:r w:rsidRPr="004E2A69">
        <w:t xml:space="preserve">  Esta</w:t>
      </w:r>
      <w:proofErr w:type="gramEnd"/>
      <w:r w:rsidRPr="004E2A69">
        <w:t xml:space="preserve"> lei entra em vigor na data de sua publicação.</w:t>
      </w:r>
    </w:p>
    <w:p w:rsidR="004D2ABF" w:rsidRDefault="004D2ABF" w:rsidP="004D2ABF"/>
    <w:p w:rsidR="004D2ABF" w:rsidRDefault="004D2ABF" w:rsidP="004D2ABF">
      <w:pPr>
        <w:jc w:val="both"/>
      </w:pPr>
      <w:r>
        <w:tab/>
      </w:r>
      <w:r>
        <w:tab/>
        <w:t>Gabinete do Prefeito em Formiga, 26 de março de 2013.</w:t>
      </w:r>
    </w:p>
    <w:p w:rsidR="004D2ABF" w:rsidRDefault="004D2ABF" w:rsidP="004D2ABF">
      <w:pPr>
        <w:jc w:val="both"/>
      </w:pPr>
    </w:p>
    <w:p w:rsidR="004D2ABF" w:rsidRDefault="004D2ABF" w:rsidP="004D2ABF">
      <w:pPr>
        <w:jc w:val="both"/>
      </w:pPr>
    </w:p>
    <w:p w:rsidR="004D2ABF" w:rsidRDefault="004D2ABF" w:rsidP="004D2ABF">
      <w:pPr>
        <w:ind w:firstLine="1418"/>
        <w:jc w:val="both"/>
      </w:pPr>
    </w:p>
    <w:p w:rsidR="004D2ABF" w:rsidRDefault="004D2ABF" w:rsidP="004D2ABF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D2ABF" w:rsidRDefault="004D2ABF" w:rsidP="004D2ABF">
      <w:pPr>
        <w:jc w:val="center"/>
      </w:pPr>
      <w:r>
        <w:t>Prefeito Municipal</w:t>
      </w:r>
    </w:p>
    <w:p w:rsidR="004D2ABF" w:rsidRDefault="004D2ABF" w:rsidP="004D2ABF">
      <w:pPr>
        <w:jc w:val="center"/>
      </w:pPr>
    </w:p>
    <w:p w:rsidR="004D2ABF" w:rsidRDefault="004D2ABF" w:rsidP="004D2ABF">
      <w:pPr>
        <w:jc w:val="center"/>
      </w:pPr>
    </w:p>
    <w:p w:rsidR="004D2ABF" w:rsidRDefault="004D2ABF" w:rsidP="004D2ABF">
      <w:pPr>
        <w:jc w:val="center"/>
      </w:pPr>
    </w:p>
    <w:p w:rsidR="004D2ABF" w:rsidRDefault="004D2ABF" w:rsidP="004D2ABF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D2ABF" w:rsidRDefault="004D2ABF" w:rsidP="004D2ABF">
      <w:pPr>
        <w:jc w:val="center"/>
      </w:pPr>
      <w:r>
        <w:t>Chefe de Gabinete</w:t>
      </w:r>
    </w:p>
    <w:p w:rsidR="0030374B" w:rsidRDefault="004D2AB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BF"/>
    <w:rsid w:val="000A2C50"/>
    <w:rsid w:val="00147E9B"/>
    <w:rsid w:val="004662F0"/>
    <w:rsid w:val="004D2ABF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796DA-2711-40D9-8E61-E7AA8E4E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4D2A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2018-07-30T12:52:00Z</dcterms:created>
  <dcterms:modified xsi:type="dcterms:W3CDTF">2018-07-30T12:52:00Z</dcterms:modified>
</cp:coreProperties>
</file>