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C9" w:rsidRDefault="008C05C9" w:rsidP="008C05C9">
      <w:pPr>
        <w:spacing w:line="283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LEI N° 4804, DE 12 DE JUNHO DE 2013.</w:t>
      </w:r>
    </w:p>
    <w:p w:rsidR="008C05C9" w:rsidRPr="0033341B" w:rsidRDefault="008C05C9" w:rsidP="008C05C9">
      <w:pPr>
        <w:spacing w:line="283" w:lineRule="auto"/>
        <w:jc w:val="center"/>
        <w:rPr>
          <w:b/>
          <w:i/>
          <w:color w:val="000000"/>
        </w:rPr>
      </w:pPr>
    </w:p>
    <w:p w:rsidR="008C05C9" w:rsidRPr="0033341B" w:rsidRDefault="008C05C9" w:rsidP="008C05C9">
      <w:pPr>
        <w:spacing w:line="283" w:lineRule="auto"/>
        <w:rPr>
          <w:b/>
          <w:color w:val="000000"/>
        </w:rPr>
      </w:pPr>
    </w:p>
    <w:p w:rsidR="008C05C9" w:rsidRPr="0033341B" w:rsidRDefault="008C05C9" w:rsidP="008C05C9">
      <w:pPr>
        <w:ind w:left="4819"/>
        <w:jc w:val="both"/>
      </w:pPr>
      <w:r w:rsidRPr="0033341B">
        <w:t>Altera o Anexo I da Lei 4.802, de 22 de maio de 2013, que dispõe sobre a revisão geral anual e aumento real dos vencimentos no âmbito do Poder Legislativo e dá outras providências.</w:t>
      </w:r>
    </w:p>
    <w:p w:rsidR="008C05C9" w:rsidRPr="0033341B" w:rsidRDefault="008C05C9" w:rsidP="008C05C9">
      <w:pPr>
        <w:spacing w:line="283" w:lineRule="auto"/>
      </w:pPr>
    </w:p>
    <w:p w:rsidR="008C05C9" w:rsidRPr="0033341B" w:rsidRDefault="008C05C9" w:rsidP="008C05C9">
      <w:pPr>
        <w:spacing w:line="283" w:lineRule="auto"/>
        <w:rPr>
          <w:b/>
          <w:color w:val="000000"/>
        </w:rPr>
      </w:pPr>
    </w:p>
    <w:p w:rsidR="008C05C9" w:rsidRPr="0033341B" w:rsidRDefault="008C05C9" w:rsidP="008C05C9">
      <w:pPr>
        <w:ind w:firstLine="1417"/>
        <w:jc w:val="both"/>
      </w:pPr>
      <w:r w:rsidRPr="0033341B">
        <w:t xml:space="preserve">O POVO DO MUNICÍPIO DE FORMIGA, POR SEUS </w:t>
      </w:r>
      <w:proofErr w:type="gramStart"/>
      <w:r w:rsidRPr="0033341B">
        <w:t>REPRESENTANTES,  APROVA</w:t>
      </w:r>
      <w:proofErr w:type="gramEnd"/>
      <w:r w:rsidRPr="0033341B">
        <w:t xml:space="preserve"> E EU SANCIONO A SEGUINTE LEI: </w:t>
      </w:r>
    </w:p>
    <w:p w:rsidR="008C05C9" w:rsidRPr="0033341B" w:rsidRDefault="008C05C9" w:rsidP="008C05C9">
      <w:pPr>
        <w:spacing w:line="283" w:lineRule="auto"/>
        <w:ind w:left="4819" w:firstLine="1417"/>
        <w:rPr>
          <w:b/>
          <w:color w:val="000000"/>
        </w:rPr>
      </w:pPr>
    </w:p>
    <w:p w:rsidR="008C05C9" w:rsidRPr="0033341B" w:rsidRDefault="008C05C9" w:rsidP="008C05C9">
      <w:pPr>
        <w:spacing w:line="283" w:lineRule="auto"/>
        <w:ind w:left="4819" w:firstLine="1417"/>
        <w:rPr>
          <w:b/>
          <w:color w:val="000000"/>
        </w:rPr>
      </w:pPr>
    </w:p>
    <w:p w:rsidR="008C05C9" w:rsidRPr="0033341B" w:rsidRDefault="008C05C9" w:rsidP="008C05C9">
      <w:pPr>
        <w:ind w:firstLine="1417"/>
        <w:jc w:val="both"/>
        <w:rPr>
          <w:bCs/>
        </w:rPr>
      </w:pPr>
      <w:r w:rsidRPr="0033341B">
        <w:rPr>
          <w:b/>
        </w:rPr>
        <w:t>Art. 1</w:t>
      </w:r>
      <w:r w:rsidRPr="0033341B">
        <w:rPr>
          <w:u w:val="single"/>
          <w:vertAlign w:val="superscript"/>
        </w:rPr>
        <w:t>o</w:t>
      </w:r>
      <w:r w:rsidRPr="0033341B">
        <w:t xml:space="preserve"> O </w:t>
      </w:r>
      <w:r w:rsidRPr="0033341B">
        <w:rPr>
          <w:bCs/>
        </w:rPr>
        <w:t>Quadro de Vencimentos dos Cargos Comissionados ou Funções de Confiança constante no Anexo I da Lei 4.802, de 22 de maio de 2013 passa viger com a seguinte redação:</w:t>
      </w:r>
    </w:p>
    <w:p w:rsidR="008C05C9" w:rsidRPr="0033341B" w:rsidRDefault="008C05C9" w:rsidP="008C05C9">
      <w:pPr>
        <w:ind w:firstLine="1417"/>
        <w:jc w:val="both"/>
        <w:rPr>
          <w:bCs/>
        </w:rPr>
      </w:pPr>
    </w:p>
    <w:p w:rsidR="008C05C9" w:rsidRPr="0033341B" w:rsidRDefault="008C05C9" w:rsidP="008C05C9">
      <w:pPr>
        <w:jc w:val="center"/>
        <w:rPr>
          <w:b/>
        </w:rPr>
      </w:pPr>
      <w:r w:rsidRPr="0033341B">
        <w:rPr>
          <w:b/>
        </w:rPr>
        <w:t>ANEXO I</w:t>
      </w:r>
    </w:p>
    <w:p w:rsidR="008C05C9" w:rsidRPr="0033341B" w:rsidRDefault="008C05C9" w:rsidP="008C05C9">
      <w:pPr>
        <w:autoSpaceDE w:val="0"/>
        <w:autoSpaceDN w:val="0"/>
        <w:adjustRightInd w:val="0"/>
        <w:jc w:val="center"/>
        <w:rPr>
          <w:b/>
        </w:rPr>
      </w:pPr>
    </w:p>
    <w:p w:rsidR="008C05C9" w:rsidRPr="0033341B" w:rsidRDefault="008C05C9" w:rsidP="008C05C9">
      <w:pPr>
        <w:jc w:val="center"/>
        <w:rPr>
          <w:b/>
          <w:bCs/>
        </w:rPr>
      </w:pPr>
      <w:r w:rsidRPr="0033341B">
        <w:rPr>
          <w:b/>
          <w:bCs/>
        </w:rPr>
        <w:t>Quadro de Vencimentos dos Cargos Comissionados ou Funções de Confiança</w:t>
      </w:r>
    </w:p>
    <w:p w:rsidR="008C05C9" w:rsidRPr="0033341B" w:rsidRDefault="008C05C9" w:rsidP="008C05C9">
      <w:pPr>
        <w:ind w:firstLine="1417"/>
        <w:jc w:val="center"/>
        <w:rPr>
          <w:b/>
        </w:rPr>
      </w:pPr>
    </w:p>
    <w:tbl>
      <w:tblPr>
        <w:tblW w:w="74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2932"/>
      </w:tblGrid>
      <w:tr w:rsidR="008C05C9" w:rsidRPr="0033341B" w:rsidTr="004A185D">
        <w:trPr>
          <w:trHeight w:val="510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C9" w:rsidRPr="0033341B" w:rsidRDefault="008C05C9" w:rsidP="004A185D">
            <w:pPr>
              <w:jc w:val="center"/>
              <w:rPr>
                <w:b/>
                <w:bCs/>
              </w:rPr>
            </w:pPr>
            <w:r w:rsidRPr="0033341B">
              <w:rPr>
                <w:b/>
                <w:bCs/>
              </w:rPr>
              <w:t>CARGO COMISSIONADO OU FUNÇÃO DE CONFIANÇA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C9" w:rsidRPr="0033341B" w:rsidRDefault="008C05C9" w:rsidP="004A185D">
            <w:pPr>
              <w:jc w:val="center"/>
              <w:rPr>
                <w:b/>
                <w:bCs/>
              </w:rPr>
            </w:pPr>
            <w:r w:rsidRPr="0033341B">
              <w:rPr>
                <w:b/>
                <w:bCs/>
              </w:rPr>
              <w:t xml:space="preserve">VENCIMENTO </w:t>
            </w:r>
            <w:r w:rsidRPr="0033341B">
              <w:rPr>
                <w:b/>
                <w:bCs/>
              </w:rPr>
              <w:br/>
              <w:t>R$</w:t>
            </w:r>
          </w:p>
        </w:tc>
      </w:tr>
      <w:tr w:rsidR="008C05C9" w:rsidRPr="0033341B" w:rsidTr="004A185D">
        <w:trPr>
          <w:trHeight w:val="357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5C9" w:rsidRPr="0033341B" w:rsidRDefault="008C05C9" w:rsidP="004A185D">
            <w:pPr>
              <w:jc w:val="center"/>
            </w:pPr>
            <w:r w:rsidRPr="0033341B">
              <w:t>Assessor de Secretaria Geral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5C9" w:rsidRPr="0033341B" w:rsidRDefault="008C05C9" w:rsidP="004A185D">
            <w:pPr>
              <w:jc w:val="center"/>
              <w:rPr>
                <w:i/>
              </w:rPr>
            </w:pPr>
            <w:r w:rsidRPr="0033341B">
              <w:rPr>
                <w:i/>
              </w:rPr>
              <w:t>3.381,20</w:t>
            </w:r>
          </w:p>
        </w:tc>
      </w:tr>
      <w:tr w:rsidR="008C05C9" w:rsidRPr="0033341B" w:rsidTr="004A185D">
        <w:trPr>
          <w:trHeight w:val="30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5C9" w:rsidRPr="0033341B" w:rsidRDefault="008C05C9" w:rsidP="004A185D">
            <w:pPr>
              <w:jc w:val="center"/>
            </w:pPr>
            <w:r w:rsidRPr="0033341B">
              <w:t>Assessor Administrativo Legislativo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5C9" w:rsidRPr="0033341B" w:rsidRDefault="008C05C9" w:rsidP="004A185D">
            <w:pPr>
              <w:jc w:val="center"/>
              <w:rPr>
                <w:i/>
              </w:rPr>
            </w:pPr>
            <w:r w:rsidRPr="0033341B">
              <w:rPr>
                <w:i/>
              </w:rPr>
              <w:t>3.381,20</w:t>
            </w:r>
          </w:p>
        </w:tc>
      </w:tr>
      <w:tr w:rsidR="008C05C9" w:rsidRPr="0033341B" w:rsidTr="004A185D">
        <w:trPr>
          <w:trHeight w:val="30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5C9" w:rsidRPr="0033341B" w:rsidRDefault="008C05C9" w:rsidP="004A185D">
            <w:pPr>
              <w:jc w:val="center"/>
            </w:pPr>
            <w:r w:rsidRPr="0033341B">
              <w:t>Assessor Jurídico Legislativo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5C9" w:rsidRPr="0033341B" w:rsidRDefault="008C05C9" w:rsidP="004A185D">
            <w:pPr>
              <w:jc w:val="center"/>
              <w:rPr>
                <w:i/>
              </w:rPr>
            </w:pPr>
            <w:r w:rsidRPr="0033341B">
              <w:rPr>
                <w:i/>
              </w:rPr>
              <w:t>4.057,44</w:t>
            </w:r>
          </w:p>
        </w:tc>
      </w:tr>
      <w:tr w:rsidR="008C05C9" w:rsidRPr="0033341B" w:rsidTr="004A185D">
        <w:trPr>
          <w:trHeight w:val="30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5C9" w:rsidRPr="0033341B" w:rsidRDefault="008C05C9" w:rsidP="004A185D">
            <w:pPr>
              <w:jc w:val="center"/>
            </w:pPr>
            <w:r w:rsidRPr="0033341B">
              <w:t>Assessor de Comunicação Legislativo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5C9" w:rsidRPr="0033341B" w:rsidRDefault="008C05C9" w:rsidP="004A185D">
            <w:pPr>
              <w:jc w:val="center"/>
              <w:rPr>
                <w:i/>
              </w:rPr>
            </w:pPr>
            <w:r w:rsidRPr="0033341B">
              <w:rPr>
                <w:i/>
              </w:rPr>
              <w:t>2.704,97</w:t>
            </w:r>
          </w:p>
        </w:tc>
      </w:tr>
      <w:tr w:rsidR="008C05C9" w:rsidRPr="0033341B" w:rsidTr="004A185D">
        <w:trPr>
          <w:trHeight w:val="30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5C9" w:rsidRPr="0033341B" w:rsidRDefault="008C05C9" w:rsidP="004A185D">
            <w:pPr>
              <w:jc w:val="center"/>
            </w:pPr>
            <w:r w:rsidRPr="0033341B">
              <w:t>Assistente Judiciário Legislativo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5C9" w:rsidRPr="0033341B" w:rsidRDefault="008C05C9" w:rsidP="004A185D">
            <w:pPr>
              <w:jc w:val="center"/>
              <w:rPr>
                <w:i/>
              </w:rPr>
            </w:pPr>
            <w:r w:rsidRPr="0033341B">
              <w:rPr>
                <w:i/>
              </w:rPr>
              <w:t>2.704,97</w:t>
            </w:r>
          </w:p>
        </w:tc>
      </w:tr>
      <w:tr w:rsidR="008C05C9" w:rsidRPr="0033341B" w:rsidTr="004A185D">
        <w:trPr>
          <w:trHeight w:val="30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5C9" w:rsidRPr="0033341B" w:rsidRDefault="008C05C9" w:rsidP="004A185D">
            <w:pPr>
              <w:jc w:val="center"/>
            </w:pPr>
            <w:r w:rsidRPr="0033341B">
              <w:t>Assessor Parlamentar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5C9" w:rsidRPr="0033341B" w:rsidRDefault="008C05C9" w:rsidP="004A185D">
            <w:pPr>
              <w:jc w:val="center"/>
              <w:rPr>
                <w:i/>
              </w:rPr>
            </w:pPr>
            <w:r w:rsidRPr="0033341B">
              <w:rPr>
                <w:i/>
              </w:rPr>
              <w:t>1.366,67</w:t>
            </w:r>
          </w:p>
        </w:tc>
      </w:tr>
    </w:tbl>
    <w:p w:rsidR="008C05C9" w:rsidRPr="0033341B" w:rsidRDefault="008C05C9" w:rsidP="008C05C9">
      <w:pPr>
        <w:autoSpaceDE w:val="0"/>
        <w:autoSpaceDN w:val="0"/>
        <w:adjustRightInd w:val="0"/>
        <w:jc w:val="both"/>
        <w:rPr>
          <w:b/>
        </w:rPr>
      </w:pPr>
    </w:p>
    <w:p w:rsidR="008C05C9" w:rsidRPr="0033341B" w:rsidRDefault="008C05C9" w:rsidP="008C05C9">
      <w:pPr>
        <w:autoSpaceDE w:val="0"/>
        <w:autoSpaceDN w:val="0"/>
        <w:adjustRightInd w:val="0"/>
        <w:ind w:firstLine="1417"/>
        <w:jc w:val="both"/>
      </w:pPr>
      <w:r w:rsidRPr="0033341B">
        <w:rPr>
          <w:b/>
        </w:rPr>
        <w:t>Art. 2</w:t>
      </w:r>
      <w:r w:rsidRPr="0033341B">
        <w:rPr>
          <w:u w:val="single"/>
          <w:vertAlign w:val="superscript"/>
        </w:rPr>
        <w:t>o</w:t>
      </w:r>
      <w:r w:rsidRPr="0033341B">
        <w:t xml:space="preserve"> Esta Lei entra em vigor na data de sua publicação, retroagindo seus efeitos a partir de 1</w:t>
      </w:r>
      <w:r w:rsidRPr="0033341B">
        <w:rPr>
          <w:u w:val="single"/>
          <w:vertAlign w:val="superscript"/>
        </w:rPr>
        <w:t>o</w:t>
      </w:r>
      <w:r w:rsidRPr="0033341B">
        <w:t xml:space="preserve"> de maio de 2013.</w:t>
      </w:r>
    </w:p>
    <w:p w:rsidR="008C05C9" w:rsidRPr="0033341B" w:rsidRDefault="008C05C9" w:rsidP="008C05C9">
      <w:pPr>
        <w:spacing w:line="283" w:lineRule="auto"/>
      </w:pPr>
    </w:p>
    <w:p w:rsidR="008C05C9" w:rsidRPr="007D5B73" w:rsidRDefault="008C05C9" w:rsidP="008C05C9">
      <w:pPr>
        <w:shd w:val="clear" w:color="auto" w:fill="FFFFFF"/>
        <w:suppressAutoHyphens w:val="0"/>
        <w:ind w:left="708" w:firstLine="708"/>
        <w:jc w:val="both"/>
        <w:rPr>
          <w:lang w:eastAsia="pt-BR"/>
        </w:rPr>
      </w:pPr>
      <w:r w:rsidRPr="007D5B73">
        <w:rPr>
          <w:lang w:eastAsia="pt-BR"/>
        </w:rPr>
        <w:t xml:space="preserve">Gabinete do Prefeito em Formiga, </w:t>
      </w:r>
      <w:r>
        <w:rPr>
          <w:lang w:eastAsia="pt-BR"/>
        </w:rPr>
        <w:t>12 de junho</w:t>
      </w:r>
      <w:r w:rsidRPr="007D5B73">
        <w:rPr>
          <w:lang w:eastAsia="pt-BR"/>
        </w:rPr>
        <w:t xml:space="preserve"> de 2013.</w:t>
      </w:r>
    </w:p>
    <w:p w:rsidR="008C05C9" w:rsidRDefault="008C05C9" w:rsidP="008C05C9">
      <w:pPr>
        <w:suppressAutoHyphens w:val="0"/>
        <w:jc w:val="both"/>
        <w:rPr>
          <w:lang w:eastAsia="pt-BR"/>
        </w:rPr>
      </w:pPr>
      <w:r w:rsidRPr="007D5B73">
        <w:rPr>
          <w:lang w:eastAsia="pt-BR"/>
        </w:rPr>
        <w:t> </w:t>
      </w:r>
    </w:p>
    <w:p w:rsidR="008C05C9" w:rsidRDefault="008C05C9" w:rsidP="008C05C9">
      <w:pPr>
        <w:suppressAutoHyphens w:val="0"/>
        <w:jc w:val="both"/>
        <w:rPr>
          <w:lang w:eastAsia="pt-BR"/>
        </w:rPr>
      </w:pPr>
    </w:p>
    <w:p w:rsidR="008C05C9" w:rsidRPr="007D5B73" w:rsidRDefault="008C05C9" w:rsidP="008C05C9">
      <w:pPr>
        <w:suppressAutoHyphens w:val="0"/>
        <w:jc w:val="both"/>
        <w:rPr>
          <w:lang w:eastAsia="pt-BR"/>
        </w:rPr>
      </w:pPr>
    </w:p>
    <w:p w:rsidR="008C05C9" w:rsidRPr="007D5B73" w:rsidRDefault="008C05C9" w:rsidP="008C05C9">
      <w:pPr>
        <w:suppressAutoHyphens w:val="0"/>
        <w:jc w:val="both"/>
        <w:rPr>
          <w:color w:val="FF0000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4264"/>
      </w:tblGrid>
      <w:tr w:rsidR="008C05C9" w:rsidRPr="009C086C" w:rsidTr="004A185D">
        <w:trPr>
          <w:jc w:val="center"/>
        </w:trPr>
        <w:tc>
          <w:tcPr>
            <w:tcW w:w="4889" w:type="dxa"/>
          </w:tcPr>
          <w:p w:rsidR="008C05C9" w:rsidRPr="009C086C" w:rsidRDefault="008C05C9" w:rsidP="004A185D">
            <w:pPr>
              <w:suppressAutoHyphens w:val="0"/>
              <w:jc w:val="center"/>
              <w:rPr>
                <w:b/>
                <w:i/>
                <w:color w:val="000000"/>
                <w:lang w:eastAsia="pt-BR"/>
              </w:rPr>
            </w:pPr>
            <w:r w:rsidRPr="009C086C">
              <w:rPr>
                <w:b/>
                <w:i/>
                <w:color w:val="000000"/>
                <w:lang w:eastAsia="pt-BR"/>
              </w:rPr>
              <w:t>MOACIR RIBEIRO DA SILVA</w:t>
            </w:r>
          </w:p>
          <w:p w:rsidR="008C05C9" w:rsidRPr="009C086C" w:rsidRDefault="008C05C9" w:rsidP="004A185D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9C086C">
              <w:rPr>
                <w:color w:val="000000"/>
                <w:lang w:eastAsia="pt-BR"/>
              </w:rPr>
              <w:t>Prefeito Municipal</w:t>
            </w:r>
          </w:p>
        </w:tc>
        <w:tc>
          <w:tcPr>
            <w:tcW w:w="4889" w:type="dxa"/>
          </w:tcPr>
          <w:p w:rsidR="008C05C9" w:rsidRPr="009C086C" w:rsidRDefault="008C05C9" w:rsidP="004A185D">
            <w:pPr>
              <w:suppressAutoHyphens w:val="0"/>
              <w:jc w:val="center"/>
              <w:rPr>
                <w:b/>
                <w:i/>
                <w:color w:val="000000"/>
                <w:lang w:eastAsia="pt-BR"/>
              </w:rPr>
            </w:pPr>
            <w:r w:rsidRPr="009C086C">
              <w:rPr>
                <w:b/>
                <w:i/>
                <w:color w:val="000000"/>
                <w:lang w:eastAsia="pt-BR"/>
              </w:rPr>
              <w:t>JOSÉ TERRA DE OLIVEIRA JÚNIOR</w:t>
            </w:r>
          </w:p>
          <w:p w:rsidR="008C05C9" w:rsidRPr="009C086C" w:rsidRDefault="008C05C9" w:rsidP="004A185D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9C086C">
              <w:rPr>
                <w:color w:val="000000"/>
                <w:lang w:eastAsia="pt-BR"/>
              </w:rPr>
              <w:t>Chefe de Gabinete</w:t>
            </w:r>
          </w:p>
        </w:tc>
      </w:tr>
    </w:tbl>
    <w:p w:rsidR="008C05C9" w:rsidRPr="0033341B" w:rsidRDefault="008C05C9" w:rsidP="008C05C9">
      <w:pPr>
        <w:rPr>
          <w:b/>
          <w:color w:val="000000"/>
        </w:rPr>
      </w:pPr>
    </w:p>
    <w:p w:rsidR="008C05C9" w:rsidRPr="0033341B" w:rsidRDefault="008C05C9" w:rsidP="008C05C9">
      <w:pPr>
        <w:jc w:val="both"/>
      </w:pPr>
    </w:p>
    <w:p w:rsidR="008C05C9" w:rsidRPr="0033341B" w:rsidRDefault="008C05C9" w:rsidP="008C05C9">
      <w:pPr>
        <w:jc w:val="both"/>
        <w:rPr>
          <w:b/>
        </w:rPr>
      </w:pPr>
      <w:r w:rsidRPr="0033341B">
        <w:rPr>
          <w:i/>
        </w:rPr>
        <w:t xml:space="preserve">Originária do Projeto de Lei nº 65/2013, de autoria dos Vereadores: </w:t>
      </w:r>
      <w:proofErr w:type="spellStart"/>
      <w:r w:rsidRPr="0033341B">
        <w:rPr>
          <w:i/>
        </w:rPr>
        <w:t>Josino</w:t>
      </w:r>
      <w:proofErr w:type="spellEnd"/>
      <w:r w:rsidRPr="0033341B">
        <w:rPr>
          <w:i/>
        </w:rPr>
        <w:t xml:space="preserve"> Bernardes de Castro Neto, Evandro </w:t>
      </w:r>
      <w:proofErr w:type="spellStart"/>
      <w:r w:rsidRPr="0033341B">
        <w:rPr>
          <w:i/>
        </w:rPr>
        <w:t>Donizeth</w:t>
      </w:r>
      <w:proofErr w:type="spellEnd"/>
      <w:r w:rsidRPr="0033341B">
        <w:rPr>
          <w:i/>
        </w:rPr>
        <w:t xml:space="preserve"> da Cunha, Mauro César Alves de Sousa e Manoel Messias Silva (Mesa Diretora).</w:t>
      </w:r>
    </w:p>
    <w:p w:rsidR="0030374B" w:rsidRDefault="008C05C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C9"/>
    <w:rsid w:val="000A2C50"/>
    <w:rsid w:val="00147E9B"/>
    <w:rsid w:val="004662F0"/>
    <w:rsid w:val="005B4ECA"/>
    <w:rsid w:val="0070535B"/>
    <w:rsid w:val="008C05C9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46047-03DC-44A6-A138-62C4AF9E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5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2018-07-30T13:03:00Z</dcterms:created>
  <dcterms:modified xsi:type="dcterms:W3CDTF">2018-07-30T13:03:00Z</dcterms:modified>
</cp:coreProperties>
</file>