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86" w:rsidRDefault="00803986" w:rsidP="00803986">
      <w:pPr>
        <w:keepNext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LEI Nº 4809, DE 12 DE JUNHO DE 2013. </w:t>
      </w:r>
    </w:p>
    <w:p w:rsidR="00803986" w:rsidRDefault="00803986" w:rsidP="00803986">
      <w:pPr>
        <w:keepNext/>
        <w:jc w:val="center"/>
        <w:rPr>
          <w:b/>
          <w:bCs/>
          <w:i/>
          <w:iCs/>
        </w:rPr>
      </w:pPr>
    </w:p>
    <w:p w:rsidR="00803986" w:rsidRDefault="00803986" w:rsidP="00803986">
      <w:pPr>
        <w:keepNext/>
        <w:jc w:val="center"/>
        <w:rPr>
          <w:b/>
          <w:bCs/>
          <w:i/>
          <w:iCs/>
        </w:rPr>
      </w:pPr>
    </w:p>
    <w:p w:rsidR="00803986" w:rsidRDefault="00803986" w:rsidP="00803986">
      <w:pPr>
        <w:keepNext/>
        <w:jc w:val="center"/>
        <w:rPr>
          <w:b/>
          <w:bCs/>
          <w:i/>
          <w:iCs/>
        </w:rPr>
      </w:pPr>
    </w:p>
    <w:p w:rsidR="00803986" w:rsidRDefault="00803986" w:rsidP="00803986">
      <w:pPr>
        <w:tabs>
          <w:tab w:val="left" w:pos="6728"/>
          <w:tab w:val="left" w:pos="7644"/>
          <w:tab w:val="left" w:pos="8560"/>
          <w:tab w:val="left" w:pos="9476"/>
          <w:tab w:val="left" w:pos="10392"/>
          <w:tab w:val="left" w:pos="11308"/>
          <w:tab w:val="left" w:pos="12224"/>
          <w:tab w:val="left" w:pos="13140"/>
          <w:tab w:val="left" w:pos="14056"/>
          <w:tab w:val="left" w:pos="14972"/>
          <w:tab w:val="left" w:pos="15888"/>
          <w:tab w:val="left" w:pos="16804"/>
          <w:tab w:val="left" w:pos="17720"/>
          <w:tab w:val="left" w:pos="18636"/>
          <w:tab w:val="left" w:pos="19552"/>
          <w:tab w:val="left" w:pos="20468"/>
        </w:tabs>
        <w:ind w:left="4253"/>
        <w:jc w:val="both"/>
        <w:rPr>
          <w:color w:val="000000"/>
        </w:rPr>
      </w:pPr>
      <w:r>
        <w:rPr>
          <w:color w:val="000000"/>
        </w:rPr>
        <w:t>Autoriza a doação de bem móvel e dá outras providências.</w:t>
      </w:r>
    </w:p>
    <w:p w:rsidR="00803986" w:rsidRDefault="00803986" w:rsidP="00803986">
      <w:pPr>
        <w:pStyle w:val="Ttulo1"/>
        <w:ind w:left="3780"/>
        <w:jc w:val="both"/>
        <w:rPr>
          <w:sz w:val="24"/>
          <w:szCs w:val="24"/>
        </w:rPr>
      </w:pPr>
    </w:p>
    <w:p w:rsidR="00803986" w:rsidRDefault="00803986" w:rsidP="00803986">
      <w:pPr>
        <w:pStyle w:val="BlockQuotation"/>
        <w:widowControl/>
        <w:ind w:left="4253" w:right="0"/>
      </w:pPr>
    </w:p>
    <w:p w:rsidR="00803986" w:rsidRDefault="00803986" w:rsidP="00803986">
      <w:pPr>
        <w:pStyle w:val="NormalWeb"/>
        <w:spacing w:before="0" w:after="0"/>
        <w:ind w:firstLine="1418"/>
        <w:jc w:val="both"/>
      </w:pPr>
      <w:r w:rsidRPr="00377932">
        <w:t>O POVO DO MUNICÍPIO DE FORMIGA, POR SEUS REPRESENTANTES, APROVA E EU SANCIONO A SEGUINTE LEI:</w:t>
      </w:r>
      <w:r w:rsidRPr="00377932">
        <w:tab/>
      </w:r>
    </w:p>
    <w:p w:rsidR="00803986" w:rsidRDefault="00803986" w:rsidP="00803986">
      <w:pPr>
        <w:pStyle w:val="BlockQuotation"/>
        <w:widowControl/>
        <w:ind w:left="0" w:right="0"/>
        <w:rPr>
          <w:b/>
          <w:color w:val="000000"/>
        </w:rPr>
      </w:pPr>
    </w:p>
    <w:p w:rsidR="00803986" w:rsidRDefault="00803986" w:rsidP="00803986">
      <w:pPr>
        <w:pStyle w:val="BlockQuotation"/>
        <w:widowControl/>
        <w:ind w:left="0" w:right="0"/>
        <w:rPr>
          <w:b/>
          <w:color w:val="000000"/>
        </w:rPr>
      </w:pPr>
    </w:p>
    <w:p w:rsidR="00803986" w:rsidRDefault="00803986" w:rsidP="00803986">
      <w:pPr>
        <w:pStyle w:val="BlockQuotation"/>
        <w:widowControl/>
        <w:ind w:left="0" w:right="0"/>
        <w:rPr>
          <w:b/>
          <w:color w:val="000000"/>
        </w:rPr>
      </w:pPr>
    </w:p>
    <w:p w:rsidR="00803986" w:rsidRDefault="00803986" w:rsidP="00803986">
      <w:pPr>
        <w:tabs>
          <w:tab w:val="left" w:pos="360"/>
        </w:tabs>
        <w:ind w:firstLine="1418"/>
        <w:jc w:val="both"/>
        <w:rPr>
          <w:color w:val="000000"/>
        </w:rPr>
      </w:pPr>
      <w:r>
        <w:rPr>
          <w:b/>
          <w:color w:val="000000"/>
        </w:rPr>
        <w:t xml:space="preserve">Art. 1º </w:t>
      </w:r>
      <w:r>
        <w:rPr>
          <w:color w:val="000000"/>
        </w:rPr>
        <w:t>Fica o Município de Formiga autorizado a doar ao Estado de Minas Gerais/Policia Militar de Minas Gerais, 13ª Cia Independente/</w:t>
      </w:r>
      <w:proofErr w:type="spellStart"/>
      <w:r>
        <w:rPr>
          <w:color w:val="000000"/>
        </w:rPr>
        <w:t>Formiga-MG</w:t>
      </w:r>
      <w:proofErr w:type="spellEnd"/>
      <w:r>
        <w:rPr>
          <w:color w:val="000000"/>
        </w:rPr>
        <w:t xml:space="preserve"> inscrita no CNPJ nº 16.695.025/0001-97 o </w:t>
      </w:r>
      <w:proofErr w:type="gramStart"/>
      <w:r>
        <w:rPr>
          <w:color w:val="000000"/>
        </w:rPr>
        <w:t>veículo descritos</w:t>
      </w:r>
      <w:proofErr w:type="gramEnd"/>
      <w:r>
        <w:rPr>
          <w:color w:val="000000"/>
        </w:rPr>
        <w:t xml:space="preserve"> abaixo:</w:t>
      </w:r>
    </w:p>
    <w:p w:rsidR="00803986" w:rsidRDefault="00803986" w:rsidP="00803986">
      <w:pPr>
        <w:tabs>
          <w:tab w:val="left" w:pos="360"/>
        </w:tabs>
        <w:ind w:firstLine="1418"/>
        <w:jc w:val="both"/>
        <w:rPr>
          <w:color w:val="000000"/>
        </w:rPr>
      </w:pPr>
    </w:p>
    <w:p w:rsidR="00803986" w:rsidRDefault="00803986" w:rsidP="00803986">
      <w:pPr>
        <w:ind w:firstLine="1701"/>
        <w:jc w:val="both"/>
        <w:rPr>
          <w:color w:val="000000"/>
        </w:rPr>
      </w:pPr>
      <w:r>
        <w:rPr>
          <w:color w:val="000000"/>
        </w:rPr>
        <w:t xml:space="preserve">I – Motocicleta, Honda CG 150 Titan </w:t>
      </w:r>
      <w:proofErr w:type="spellStart"/>
      <w:r>
        <w:rPr>
          <w:color w:val="000000"/>
        </w:rPr>
        <w:t>Esd</w:t>
      </w:r>
      <w:proofErr w:type="spellEnd"/>
      <w:proofErr w:type="gramStart"/>
      <w:r>
        <w:rPr>
          <w:color w:val="000000"/>
        </w:rPr>
        <w:t>. ,</w:t>
      </w:r>
      <w:proofErr w:type="gramEnd"/>
      <w:r>
        <w:rPr>
          <w:color w:val="000000"/>
        </w:rPr>
        <w:t xml:space="preserve"> ano de fabricação 2011 modelo 2012 placa HME-1577 chassi nº 9C2KC1650CR522638.</w:t>
      </w:r>
    </w:p>
    <w:p w:rsidR="00803986" w:rsidRDefault="00803986" w:rsidP="00803986">
      <w:pPr>
        <w:ind w:firstLine="1701"/>
        <w:jc w:val="both"/>
      </w:pPr>
    </w:p>
    <w:p w:rsidR="00803986" w:rsidRDefault="00803986" w:rsidP="00803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>
        <w:rPr>
          <w:b/>
          <w:color w:val="000000"/>
        </w:rPr>
        <w:t>Art. 2º</w:t>
      </w:r>
      <w:r>
        <w:rPr>
          <w:color w:val="000000"/>
        </w:rPr>
        <w:t xml:space="preserve"> A doação de que trata o artigo anterior terá como finalidade única a doação do bem móvel a referida instituição, para uso exclusivo nos serviços da referida instituição.</w:t>
      </w:r>
    </w:p>
    <w:p w:rsidR="00803986" w:rsidRDefault="00803986" w:rsidP="00803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803986" w:rsidRDefault="00803986" w:rsidP="00803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>
        <w:rPr>
          <w:b/>
          <w:color w:val="000000"/>
        </w:rPr>
        <w:t xml:space="preserve">Art. 3º </w:t>
      </w:r>
      <w:r>
        <w:rPr>
          <w:color w:val="000000"/>
        </w:rPr>
        <w:t xml:space="preserve">O bem doado é inalienável, intransferível e impenhorável, pelo prazo de 05 (cinco) anos, a contar da transferência, devendo tais restrições constar no cadastro do veículo junto ao DETRAN, sob pena de anulação automática da doação e sua </w:t>
      </w:r>
      <w:proofErr w:type="spellStart"/>
      <w:r>
        <w:rPr>
          <w:color w:val="000000"/>
        </w:rPr>
        <w:t>conseqüente</w:t>
      </w:r>
      <w:proofErr w:type="spellEnd"/>
      <w:r>
        <w:rPr>
          <w:color w:val="000000"/>
        </w:rPr>
        <w:t xml:space="preserve"> reversão ao Patrimônio do Município.</w:t>
      </w:r>
    </w:p>
    <w:p w:rsidR="00803986" w:rsidRDefault="00803986" w:rsidP="00803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</w:p>
    <w:p w:rsidR="00803986" w:rsidRDefault="00803986" w:rsidP="00803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</w:rPr>
      </w:pPr>
      <w:r>
        <w:rPr>
          <w:b/>
          <w:color w:val="000000"/>
        </w:rPr>
        <w:t xml:space="preserve">Art. 4º </w:t>
      </w:r>
      <w:r>
        <w:rPr>
          <w:color w:val="000000"/>
        </w:rPr>
        <w:t>Esta Lei entrará em vigor na data de sua publicação.</w:t>
      </w:r>
    </w:p>
    <w:p w:rsidR="00803986" w:rsidRDefault="00803986" w:rsidP="00803986">
      <w:pPr>
        <w:pStyle w:val="BodyText3"/>
        <w:spacing w:line="100" w:lineRule="atLeast"/>
        <w:rPr>
          <w:rFonts w:ascii="Times New Roman" w:hAnsi="Times New Roman" w:cs="Times New Roman"/>
        </w:rPr>
      </w:pPr>
    </w:p>
    <w:p w:rsidR="00803986" w:rsidRDefault="00803986" w:rsidP="00803986">
      <w:pPr>
        <w:pStyle w:val="BodyText3"/>
        <w:spacing w:line="100" w:lineRule="atLeast"/>
        <w:rPr>
          <w:rFonts w:ascii="Times New Roman" w:hAnsi="Times New Roman" w:cs="Times New Roman"/>
        </w:rPr>
      </w:pPr>
    </w:p>
    <w:p w:rsidR="00803986" w:rsidRDefault="00803986" w:rsidP="00803986">
      <w:pPr>
        <w:pStyle w:val="BlockQuotation"/>
        <w:widowControl/>
        <w:ind w:left="708" w:right="0" w:firstLine="708"/>
      </w:pPr>
      <w:r>
        <w:t>Gabinete do Prefeito em Formiga, 12 de junho de 2013.</w:t>
      </w:r>
    </w:p>
    <w:p w:rsidR="00803986" w:rsidRDefault="00803986" w:rsidP="00803986">
      <w:pPr>
        <w:pStyle w:val="BlockQuotation"/>
        <w:widowControl/>
        <w:ind w:left="0" w:right="0" w:firstLine="1"/>
      </w:pPr>
    </w:p>
    <w:p w:rsidR="00803986" w:rsidRDefault="00803986" w:rsidP="00803986">
      <w:pPr>
        <w:pStyle w:val="BlockQuotation"/>
        <w:widowControl/>
        <w:ind w:left="0" w:right="0" w:firstLine="1"/>
      </w:pPr>
    </w:p>
    <w:p w:rsidR="00803986" w:rsidRDefault="00803986" w:rsidP="00803986">
      <w:pPr>
        <w:pStyle w:val="BlockQuotation"/>
        <w:widowControl/>
        <w:ind w:left="0" w:right="0" w:firstLine="1"/>
      </w:pPr>
    </w:p>
    <w:p w:rsidR="00803986" w:rsidRDefault="00803986" w:rsidP="00803986">
      <w:pPr>
        <w:pStyle w:val="BlockQuotation"/>
        <w:widowControl/>
        <w:ind w:left="0" w:right="0" w:firstLine="1"/>
      </w:pPr>
    </w:p>
    <w:p w:rsidR="00803986" w:rsidRDefault="00803986" w:rsidP="00803986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803986" w:rsidRDefault="00803986" w:rsidP="00803986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803986" w:rsidRDefault="00803986" w:rsidP="00803986">
      <w:pPr>
        <w:pStyle w:val="BlockQuotation"/>
        <w:widowControl/>
        <w:ind w:left="0" w:right="0" w:firstLine="1"/>
        <w:jc w:val="center"/>
      </w:pPr>
    </w:p>
    <w:p w:rsidR="00803986" w:rsidRDefault="00803986" w:rsidP="00803986">
      <w:pPr>
        <w:pStyle w:val="BlockQuotation"/>
        <w:widowControl/>
        <w:ind w:left="0" w:right="0" w:firstLine="1"/>
        <w:jc w:val="center"/>
      </w:pPr>
    </w:p>
    <w:p w:rsidR="00803986" w:rsidRDefault="00803986" w:rsidP="00803986">
      <w:pPr>
        <w:pStyle w:val="BlockQuotation"/>
        <w:widowControl/>
        <w:ind w:left="0" w:right="0" w:firstLine="1"/>
        <w:jc w:val="center"/>
      </w:pPr>
    </w:p>
    <w:p w:rsidR="00803986" w:rsidRDefault="00803986" w:rsidP="00803986">
      <w:pPr>
        <w:pStyle w:val="BlockQuotation"/>
        <w:widowControl/>
        <w:ind w:left="0" w:right="0" w:firstLine="1"/>
        <w:jc w:val="center"/>
      </w:pPr>
    </w:p>
    <w:p w:rsidR="00803986" w:rsidRDefault="00803986" w:rsidP="00803986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803986" w:rsidRPr="00407840" w:rsidRDefault="00803986" w:rsidP="00803986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30374B" w:rsidRDefault="00803986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 Unicode MS"/>
    <w:charset w:val="8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86"/>
    <w:rsid w:val="000A2C50"/>
    <w:rsid w:val="00147E9B"/>
    <w:rsid w:val="004662F0"/>
    <w:rsid w:val="005B4ECA"/>
    <w:rsid w:val="0070535B"/>
    <w:rsid w:val="00803986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E71D5-754D-421B-B428-89FD0A51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9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80398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NormalWeb">
    <w:name w:val="Normal (Web)"/>
    <w:basedOn w:val="Normal"/>
    <w:rsid w:val="00803986"/>
    <w:pPr>
      <w:widowControl/>
      <w:suppressAutoHyphens w:val="0"/>
      <w:spacing w:before="100" w:after="100"/>
    </w:pPr>
    <w:rPr>
      <w:lang w:eastAsia="ar-SA" w:bidi="ar-SA"/>
    </w:rPr>
  </w:style>
  <w:style w:type="paragraph" w:customStyle="1" w:styleId="BlockQuotation">
    <w:name w:val="Block Quotation"/>
    <w:basedOn w:val="Normal"/>
    <w:rsid w:val="00803986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odyText3">
    <w:name w:val="Body Text 3"/>
    <w:basedOn w:val="Normal"/>
    <w:rsid w:val="00803986"/>
    <w:pPr>
      <w:spacing w:line="360" w:lineRule="auto"/>
      <w:jc w:val="both"/>
    </w:pPr>
    <w:rPr>
      <w:rFonts w:ascii="Courier New" w:eastAsia="DejaVu Sans" w:hAnsi="Courier New" w:cs="Courier New"/>
      <w:kern w:val="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3986"/>
    <w:pPr>
      <w:spacing w:after="120"/>
    </w:pPr>
    <w:rPr>
      <w:rFonts w:cs="Mangal"/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03986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2018-07-30T13:05:00Z</dcterms:created>
  <dcterms:modified xsi:type="dcterms:W3CDTF">2018-07-30T13:05:00Z</dcterms:modified>
</cp:coreProperties>
</file>