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DB" w:rsidRDefault="000A41DB" w:rsidP="000A41DB">
      <w:pPr>
        <w:spacing w:line="360" w:lineRule="auto"/>
        <w:jc w:val="center"/>
        <w:rPr>
          <w:b/>
          <w:bCs/>
          <w:i/>
        </w:rPr>
      </w:pPr>
      <w:r w:rsidRPr="00693AA3">
        <w:rPr>
          <w:b/>
          <w:bCs/>
          <w:i/>
        </w:rPr>
        <w:t>LEI Nº 49</w:t>
      </w:r>
      <w:r>
        <w:rPr>
          <w:b/>
          <w:bCs/>
          <w:i/>
        </w:rPr>
        <w:t>20</w:t>
      </w:r>
      <w:r w:rsidRPr="00693AA3">
        <w:rPr>
          <w:b/>
          <w:bCs/>
          <w:i/>
        </w:rPr>
        <w:t xml:space="preserve">, DE </w:t>
      </w:r>
      <w:r>
        <w:rPr>
          <w:b/>
          <w:bCs/>
          <w:i/>
        </w:rPr>
        <w:t xml:space="preserve">29 </w:t>
      </w:r>
      <w:r w:rsidRPr="00693AA3">
        <w:rPr>
          <w:b/>
          <w:bCs/>
          <w:i/>
        </w:rPr>
        <w:t>DE MAIO DE 2014.</w:t>
      </w:r>
    </w:p>
    <w:p w:rsidR="000A41DB" w:rsidRDefault="000A41DB" w:rsidP="000A41DB">
      <w:pPr>
        <w:spacing w:after="120"/>
        <w:jc w:val="both"/>
        <w:rPr>
          <w:b/>
        </w:rPr>
      </w:pPr>
    </w:p>
    <w:p w:rsidR="000A41DB" w:rsidRPr="00B10CE4" w:rsidRDefault="000A41DB" w:rsidP="000A41DB">
      <w:pPr>
        <w:pStyle w:val="blockquotation0"/>
        <w:spacing w:before="0" w:beforeAutospacing="0" w:after="120" w:afterAutospacing="0"/>
        <w:ind w:left="5664"/>
        <w:jc w:val="both"/>
        <w:rPr>
          <w:b/>
          <w:i/>
        </w:rPr>
      </w:pPr>
      <w:r w:rsidRPr="00B10CE4">
        <w:rPr>
          <w:b/>
          <w:i/>
        </w:rPr>
        <w:t>Autoriza abertura de crédito especial e dá outras providências.</w:t>
      </w:r>
    </w:p>
    <w:p w:rsidR="000A41DB" w:rsidRDefault="000A41DB" w:rsidP="000A41DB">
      <w:pPr>
        <w:spacing w:after="120"/>
        <w:jc w:val="both"/>
      </w:pPr>
    </w:p>
    <w:p w:rsidR="000A41DB" w:rsidRDefault="000A41DB" w:rsidP="000A41DB">
      <w:pPr>
        <w:spacing w:after="120"/>
        <w:jc w:val="both"/>
      </w:pPr>
    </w:p>
    <w:p w:rsidR="000A41DB" w:rsidRPr="00B10CE4" w:rsidRDefault="000A41DB" w:rsidP="000A41DB">
      <w:pPr>
        <w:spacing w:after="120"/>
        <w:jc w:val="both"/>
      </w:pPr>
      <w:r w:rsidRPr="00B10CE4">
        <w:tab/>
      </w:r>
      <w:r w:rsidRPr="00B10CE4">
        <w:tab/>
        <w:t>O POVO DO MUNICÍPIO DE FORMIGA, POR SEUS REPRESENTANTES, APROVA E EU SANCIONO A SEGUINTE LEI:</w:t>
      </w:r>
    </w:p>
    <w:p w:rsidR="000A41DB" w:rsidRPr="00B10CE4" w:rsidRDefault="000A41DB" w:rsidP="000A41DB">
      <w:pPr>
        <w:spacing w:after="120"/>
        <w:ind w:right="-285"/>
        <w:jc w:val="both"/>
        <w:rPr>
          <w:b/>
          <w:lang w:eastAsia="pt-BR"/>
        </w:rPr>
      </w:pPr>
    </w:p>
    <w:p w:rsidR="000A41DB" w:rsidRPr="00B10CE4" w:rsidRDefault="000A41DB" w:rsidP="000A41DB">
      <w:pPr>
        <w:spacing w:after="120"/>
        <w:ind w:right="-285"/>
        <w:jc w:val="both"/>
        <w:rPr>
          <w:lang w:eastAsia="pt-BR"/>
        </w:rPr>
      </w:pPr>
      <w:r w:rsidRPr="00B10CE4">
        <w:rPr>
          <w:b/>
          <w:lang w:eastAsia="pt-BR"/>
        </w:rPr>
        <w:t xml:space="preserve"> </w:t>
      </w:r>
      <w:r w:rsidRPr="00B10CE4">
        <w:rPr>
          <w:b/>
          <w:lang w:eastAsia="pt-BR"/>
        </w:rPr>
        <w:tab/>
      </w:r>
      <w:r w:rsidRPr="00B10CE4">
        <w:rPr>
          <w:b/>
          <w:lang w:eastAsia="pt-BR"/>
        </w:rPr>
        <w:tab/>
        <w:t xml:space="preserve">Art. 1°. </w:t>
      </w:r>
      <w:r w:rsidRPr="00B10CE4">
        <w:rPr>
          <w:lang w:eastAsia="pt-BR"/>
        </w:rPr>
        <w:t>Fica o Município de Formiga autorizado a abrir crédito especial no orçamento vigente no valor de R$ 38.701,64 (</w:t>
      </w:r>
      <w:r>
        <w:rPr>
          <w:lang w:eastAsia="pt-BR"/>
        </w:rPr>
        <w:t>t</w:t>
      </w:r>
      <w:r w:rsidRPr="00B10CE4">
        <w:rPr>
          <w:lang w:eastAsia="pt-BR"/>
        </w:rPr>
        <w:t>rinta e oito mil, setecentos e um reais e sessenta e quatro centavos) conforme abaixo: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0A41DB" w:rsidRPr="00B10CE4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>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>PREFEITURA MUNICIPAL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  <w:jc w:val="right"/>
            </w:pPr>
          </w:p>
        </w:tc>
      </w:tr>
      <w:tr w:rsidR="000A41DB" w:rsidRPr="00B10CE4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>1.10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 xml:space="preserve">SECRETARIA DE EDUCAÇÃO 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  <w:jc w:val="right"/>
            </w:pPr>
          </w:p>
        </w:tc>
      </w:tr>
      <w:tr w:rsidR="000A41DB" w:rsidRPr="00B10CE4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>1.10.02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 xml:space="preserve">SECRETARIA DE EDUCAÇÃO 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  <w:jc w:val="right"/>
            </w:pPr>
          </w:p>
        </w:tc>
      </w:tr>
      <w:tr w:rsidR="000A41DB" w:rsidRPr="00B10CE4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>12.365.0021.2.281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>Manutenção do Ensino Infantil – Pré-Escola CP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  <w:jc w:val="right"/>
            </w:pPr>
          </w:p>
        </w:tc>
      </w:tr>
      <w:tr w:rsidR="000A41DB" w:rsidRPr="00B10CE4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>339030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>Material de Consumo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  <w:jc w:val="right"/>
            </w:pPr>
            <w:r w:rsidRPr="00B10CE4">
              <w:t>10.000,00</w:t>
            </w:r>
          </w:p>
        </w:tc>
      </w:tr>
      <w:tr w:rsidR="000A41DB" w:rsidRPr="00B10CE4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>27.812.0025.2.282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  <w:jc w:val="both"/>
            </w:pPr>
            <w:r w:rsidRPr="00B10CE4">
              <w:t>Manutenção do Convênio com SEEJ - Academias ao Ar Livre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  <w:jc w:val="right"/>
            </w:pPr>
          </w:p>
        </w:tc>
      </w:tr>
      <w:tr w:rsidR="000A41DB" w:rsidRPr="00B10CE4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>339093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>Indenizações e Restituições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  <w:jc w:val="right"/>
            </w:pPr>
            <w:r w:rsidRPr="00B10CE4">
              <w:t>28.701,64</w:t>
            </w:r>
          </w:p>
        </w:tc>
      </w:tr>
      <w:tr w:rsidR="000A41DB" w:rsidRPr="00B10CE4" w:rsidTr="00DA486C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  <w:rPr>
                <w:b/>
              </w:rPr>
            </w:pPr>
            <w:r w:rsidRPr="00B10CE4">
              <w:rPr>
                <w:b/>
              </w:rPr>
              <w:t>TOTAL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snapToGrid w:val="0"/>
            </w:pP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  <w:jc w:val="right"/>
              <w:rPr>
                <w:b/>
              </w:rPr>
            </w:pPr>
            <w:r w:rsidRPr="00B10CE4">
              <w:rPr>
                <w:b/>
              </w:rPr>
              <w:t>38.701,64</w:t>
            </w:r>
          </w:p>
        </w:tc>
      </w:tr>
    </w:tbl>
    <w:p w:rsidR="000A41DB" w:rsidRPr="00B10CE4" w:rsidRDefault="000A41DB" w:rsidP="000A41DB">
      <w:pPr>
        <w:spacing w:after="120"/>
        <w:ind w:right="-285"/>
        <w:jc w:val="both"/>
        <w:rPr>
          <w:lang w:eastAsia="pt-BR"/>
        </w:rPr>
      </w:pPr>
      <w:r w:rsidRPr="00B10CE4">
        <w:rPr>
          <w:lang w:eastAsia="pt-BR"/>
        </w:rPr>
        <w:tab/>
      </w:r>
      <w:r w:rsidRPr="00B10CE4">
        <w:rPr>
          <w:lang w:eastAsia="pt-BR"/>
        </w:rPr>
        <w:tab/>
      </w:r>
    </w:p>
    <w:p w:rsidR="000A41DB" w:rsidRPr="00B10CE4" w:rsidRDefault="000A41DB" w:rsidP="000A41DB">
      <w:pPr>
        <w:jc w:val="both"/>
      </w:pPr>
      <w:r w:rsidRPr="00B10CE4">
        <w:rPr>
          <w:b/>
          <w:lang w:eastAsia="pt-BR"/>
        </w:rPr>
        <w:tab/>
      </w:r>
      <w:r w:rsidRPr="00B10CE4">
        <w:rPr>
          <w:b/>
          <w:lang w:eastAsia="pt-BR"/>
        </w:rPr>
        <w:tab/>
      </w:r>
      <w:r w:rsidRPr="00B10CE4">
        <w:t xml:space="preserve">Parágrafo Único – Fica o Município de Formiga autorizado a incluir no Plano Plurianual para o período 2014/2017, dentro do programa “Educação Eficiente e Eficaz” a ação “Manutenção do </w:t>
      </w:r>
      <w:r>
        <w:t>Ensino Infantil – Pré-Escola CP”</w:t>
      </w:r>
      <w:r w:rsidRPr="00B10CE4">
        <w:t xml:space="preserve"> e no programa “Esporte – Integração Saudável” a ação “Manutenção do Convênio com SEEJ - Academias ao Ar Livre”.</w:t>
      </w:r>
    </w:p>
    <w:p w:rsidR="000A41DB" w:rsidRPr="00B10CE4" w:rsidRDefault="000A41DB" w:rsidP="000A41DB">
      <w:pPr>
        <w:jc w:val="both"/>
      </w:pPr>
    </w:p>
    <w:p w:rsidR="000A41DB" w:rsidRPr="00B10CE4" w:rsidRDefault="000A41DB" w:rsidP="000A41DB">
      <w:pPr>
        <w:jc w:val="both"/>
      </w:pPr>
      <w:r w:rsidRPr="00B10CE4">
        <w:tab/>
      </w:r>
      <w:r w:rsidRPr="00B10CE4">
        <w:tab/>
      </w:r>
      <w:r w:rsidRPr="00B10CE4">
        <w:rPr>
          <w:b/>
        </w:rPr>
        <w:t>Art. 2º</w:t>
      </w:r>
      <w:r>
        <w:rPr>
          <w:b/>
        </w:rPr>
        <w:t>.</w:t>
      </w:r>
      <w:r w:rsidRPr="00B10CE4">
        <w:t xml:space="preserve"> Para fazer face às despesas de que trata o artigo 1º, fica cancelada parcialmente no orçamento vigente, a dotação abaixo discriminada:</w:t>
      </w:r>
    </w:p>
    <w:p w:rsidR="000A41DB" w:rsidRPr="00B10CE4" w:rsidRDefault="000A41DB" w:rsidP="000A41DB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569"/>
      </w:tblGrid>
      <w:tr w:rsidR="000A41DB" w:rsidRPr="00B10CE4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>1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>PREFEITURA MUNICIPAL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  <w:jc w:val="right"/>
            </w:pPr>
          </w:p>
        </w:tc>
      </w:tr>
      <w:tr w:rsidR="000A41DB" w:rsidRPr="00B10CE4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>1.10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 xml:space="preserve">SECRETARIA DE EDUCAÇÃO 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  <w:jc w:val="right"/>
            </w:pPr>
          </w:p>
        </w:tc>
      </w:tr>
      <w:tr w:rsidR="000A41DB" w:rsidRPr="00B10CE4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>1.10.02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 xml:space="preserve">SECRETARIA DE EDUCAÇÃO 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  <w:jc w:val="right"/>
            </w:pPr>
          </w:p>
        </w:tc>
      </w:tr>
      <w:tr w:rsidR="000A41DB" w:rsidRPr="00B10CE4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>12.361.0018.2.127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>Manutenção da Alimentação Escolar -  CP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  <w:jc w:val="right"/>
            </w:pPr>
          </w:p>
        </w:tc>
      </w:tr>
      <w:tr w:rsidR="000A41DB" w:rsidRPr="00B10CE4" w:rsidTr="00DA486C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>339030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</w:pPr>
            <w:r w:rsidRPr="00B10CE4">
              <w:t xml:space="preserve">Material de </w:t>
            </w:r>
            <w:proofErr w:type="gramStart"/>
            <w:r w:rsidRPr="00B10CE4">
              <w:t>Consumo(</w:t>
            </w:r>
            <w:proofErr w:type="gramEnd"/>
            <w:r w:rsidRPr="00B10CE4">
              <w:t>686)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  <w:jc w:val="right"/>
            </w:pPr>
            <w:r w:rsidRPr="00B10CE4">
              <w:t>10.000,00</w:t>
            </w:r>
          </w:p>
        </w:tc>
      </w:tr>
      <w:tr w:rsidR="000A41DB" w:rsidRPr="00B10CE4" w:rsidTr="00DA486C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  <w:rPr>
                <w:b/>
              </w:rPr>
            </w:pPr>
            <w:r w:rsidRPr="00B10CE4">
              <w:rPr>
                <w:b/>
              </w:rPr>
              <w:t>TOTAL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snapToGrid w:val="0"/>
            </w:pPr>
          </w:p>
        </w:tc>
        <w:tc>
          <w:tcPr>
            <w:tcW w:w="1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1DB" w:rsidRPr="00B10CE4" w:rsidRDefault="000A41DB" w:rsidP="00DA486C">
            <w:pPr>
              <w:pStyle w:val="Contedodetabela"/>
              <w:snapToGrid w:val="0"/>
              <w:jc w:val="right"/>
              <w:rPr>
                <w:b/>
              </w:rPr>
            </w:pPr>
            <w:r w:rsidRPr="00B10CE4">
              <w:rPr>
                <w:b/>
              </w:rPr>
              <w:t>10.000,00</w:t>
            </w:r>
          </w:p>
        </w:tc>
      </w:tr>
    </w:tbl>
    <w:p w:rsidR="000A41DB" w:rsidRPr="00B10CE4" w:rsidRDefault="000A41DB" w:rsidP="000A41DB">
      <w:pPr>
        <w:jc w:val="both"/>
      </w:pPr>
    </w:p>
    <w:p w:rsidR="000A41DB" w:rsidRPr="00B10CE4" w:rsidRDefault="000A41DB" w:rsidP="000A41DB">
      <w:pPr>
        <w:jc w:val="both"/>
      </w:pPr>
      <w:r w:rsidRPr="00B10CE4">
        <w:tab/>
      </w:r>
      <w:r w:rsidRPr="00B10CE4">
        <w:tab/>
      </w:r>
      <w:r w:rsidRPr="00B10CE4">
        <w:rPr>
          <w:b/>
        </w:rPr>
        <w:t>Art. 3º</w:t>
      </w:r>
      <w:r>
        <w:rPr>
          <w:b/>
        </w:rPr>
        <w:t>.</w:t>
      </w:r>
      <w:r w:rsidRPr="00B10CE4">
        <w:t xml:space="preserve"> Para fazer face ao restante das despesas de que trata o artigo 1º, fica o utilizado o superávit financeiro no montante de R$ 28.701,64 (</w:t>
      </w:r>
      <w:r>
        <w:t>v</w:t>
      </w:r>
      <w:r w:rsidRPr="00B10CE4">
        <w:t xml:space="preserve">inte e oito mil, </w:t>
      </w:r>
      <w:r w:rsidRPr="00B10CE4">
        <w:lastRenderedPageBreak/>
        <w:t xml:space="preserve">setecentos e um reais e sessenta e quatro centavos), apurado no balanço patrimonial do exercício anterior. </w:t>
      </w:r>
    </w:p>
    <w:p w:rsidR="000A41DB" w:rsidRPr="00B10CE4" w:rsidRDefault="000A41DB" w:rsidP="000A41DB">
      <w:pPr>
        <w:jc w:val="both"/>
        <w:rPr>
          <w:lang w:eastAsia="pt-BR"/>
        </w:rPr>
      </w:pPr>
    </w:p>
    <w:p w:rsidR="000A41DB" w:rsidRPr="00B10CE4" w:rsidRDefault="000A41DB" w:rsidP="000A41DB">
      <w:pPr>
        <w:spacing w:after="120"/>
        <w:jc w:val="both"/>
      </w:pPr>
      <w:r w:rsidRPr="00B10CE4">
        <w:tab/>
      </w:r>
      <w:r w:rsidRPr="00B10CE4">
        <w:tab/>
      </w:r>
      <w:r w:rsidRPr="00B10CE4">
        <w:rPr>
          <w:b/>
        </w:rPr>
        <w:t>Art. 4º</w:t>
      </w:r>
      <w:r>
        <w:rPr>
          <w:b/>
        </w:rPr>
        <w:t>.</w:t>
      </w:r>
      <w:r w:rsidRPr="00B10CE4">
        <w:t xml:space="preserve"> Esta lei entra em vigor na data de sua publicação,</w:t>
      </w:r>
      <w:r>
        <w:t xml:space="preserve"> revogando-se todas as </w:t>
      </w:r>
      <w:r w:rsidRPr="00B10CE4">
        <w:t>disposições em contrário.</w:t>
      </w:r>
    </w:p>
    <w:p w:rsidR="000A41DB" w:rsidRPr="00B10CE4" w:rsidRDefault="000A41DB" w:rsidP="000A41DB"/>
    <w:p w:rsidR="000A41DB" w:rsidRPr="00B10CE4" w:rsidRDefault="000A41DB" w:rsidP="000A41DB"/>
    <w:p w:rsidR="000A41DB" w:rsidRPr="00645639" w:rsidRDefault="000A41DB" w:rsidP="000A41DB">
      <w:pPr>
        <w:spacing w:after="120"/>
        <w:ind w:firstLine="708"/>
        <w:jc w:val="both"/>
      </w:pPr>
      <w:r w:rsidRPr="00171FE3">
        <w:tab/>
      </w:r>
      <w:r>
        <w:rPr>
          <w:lang w:eastAsia="pt-BR"/>
        </w:rPr>
        <w:t xml:space="preserve"> </w:t>
      </w:r>
      <w:r>
        <w:rPr>
          <w:lang w:eastAsia="pt-BR"/>
        </w:rPr>
        <w:tab/>
      </w:r>
      <w:r w:rsidRPr="00645639">
        <w:t xml:space="preserve">Gabinete do Prefeito em Formiga, </w:t>
      </w:r>
      <w:r>
        <w:t>29</w:t>
      </w:r>
      <w:r w:rsidRPr="00645639">
        <w:t xml:space="preserve"> de maio de 2014.</w:t>
      </w:r>
    </w:p>
    <w:p w:rsidR="000A41DB" w:rsidRDefault="000A41DB" w:rsidP="000A41DB">
      <w:pPr>
        <w:spacing w:line="276" w:lineRule="auto"/>
      </w:pPr>
    </w:p>
    <w:p w:rsidR="000A41DB" w:rsidRPr="00645639" w:rsidRDefault="000A41DB" w:rsidP="000A41DB">
      <w:pPr>
        <w:spacing w:line="276" w:lineRule="auto"/>
      </w:pPr>
    </w:p>
    <w:p w:rsidR="000A41DB" w:rsidRDefault="000A41DB" w:rsidP="000A41DB">
      <w:pPr>
        <w:pStyle w:val="BlockQuotation"/>
        <w:widowControl/>
        <w:ind w:left="0" w:right="0" w:firstLine="1"/>
        <w:rPr>
          <w:b/>
          <w:i/>
        </w:rPr>
      </w:pPr>
    </w:p>
    <w:p w:rsidR="000A41DB" w:rsidRPr="00645639" w:rsidRDefault="000A41DB" w:rsidP="000A41DB">
      <w:pPr>
        <w:pStyle w:val="BlockQuotation"/>
        <w:widowControl/>
        <w:ind w:left="0" w:right="0" w:firstLine="1"/>
        <w:rPr>
          <w:b/>
          <w:i/>
        </w:rPr>
      </w:pPr>
      <w:r w:rsidRPr="00645639">
        <w:rPr>
          <w:b/>
          <w:i/>
        </w:rPr>
        <w:t xml:space="preserve"> </w:t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  <w:t xml:space="preserve">MOACIR RIBEIRO DA SILVA                                      </w:t>
      </w:r>
    </w:p>
    <w:p w:rsidR="000A41DB" w:rsidRDefault="000A41DB" w:rsidP="000A41DB">
      <w:pPr>
        <w:pStyle w:val="BlockQuotation"/>
        <w:widowControl/>
        <w:ind w:left="0" w:right="0" w:firstLine="1"/>
      </w:pPr>
      <w:r w:rsidRPr="00645639">
        <w:t xml:space="preserve">          </w:t>
      </w:r>
      <w:r w:rsidRPr="00645639">
        <w:tab/>
      </w:r>
      <w:r w:rsidRPr="00645639">
        <w:tab/>
      </w:r>
      <w:r w:rsidRPr="00645639">
        <w:tab/>
      </w:r>
      <w:r w:rsidRPr="00645639">
        <w:tab/>
        <w:t xml:space="preserve">       </w:t>
      </w:r>
      <w:r>
        <w:t xml:space="preserve">   </w:t>
      </w:r>
      <w:r w:rsidRPr="00645639">
        <w:t>Prefeito Municipal</w:t>
      </w:r>
    </w:p>
    <w:p w:rsidR="000A41DB" w:rsidRDefault="000A41DB" w:rsidP="000A41DB">
      <w:pPr>
        <w:pStyle w:val="BlockQuotation"/>
        <w:widowControl/>
        <w:ind w:left="0" w:right="0" w:firstLine="1"/>
      </w:pPr>
    </w:p>
    <w:p w:rsidR="000A41DB" w:rsidRDefault="000A41DB" w:rsidP="000A41DB">
      <w:pPr>
        <w:pStyle w:val="BlockQuotation"/>
        <w:widowControl/>
        <w:ind w:left="0" w:right="0" w:firstLine="1"/>
      </w:pPr>
    </w:p>
    <w:p w:rsidR="000A41DB" w:rsidRPr="00645639" w:rsidRDefault="000A41DB" w:rsidP="000A41DB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  <w:r w:rsidRPr="00645639">
        <w:t xml:space="preserve">                                                                 </w:t>
      </w:r>
      <w:r w:rsidRPr="00645639">
        <w:tab/>
      </w:r>
    </w:p>
    <w:p w:rsidR="000A41DB" w:rsidRPr="00645639" w:rsidRDefault="000A41DB" w:rsidP="000A41DB">
      <w:pPr>
        <w:pStyle w:val="BlockQuotation"/>
        <w:widowControl/>
        <w:ind w:left="0" w:right="0" w:firstLine="1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:rsidR="000A41DB" w:rsidRPr="00645639" w:rsidRDefault="000A41DB" w:rsidP="000A41DB">
      <w:pPr>
        <w:pStyle w:val="BlockQuotation"/>
        <w:widowControl/>
        <w:ind w:left="0" w:right="0" w:firstLine="1"/>
        <w:rPr>
          <w:b/>
          <w:i/>
        </w:rPr>
      </w:pPr>
      <w:r w:rsidRPr="00645639">
        <w:rPr>
          <w:b/>
          <w:i/>
        </w:rPr>
        <w:t xml:space="preserve"> </w:t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</w:r>
      <w:r w:rsidRPr="00645639">
        <w:rPr>
          <w:b/>
          <w:i/>
        </w:rPr>
        <w:tab/>
        <w:t>JOSÉ TERRA DE OLIVEIRA JÚNIOR</w:t>
      </w:r>
    </w:p>
    <w:p w:rsidR="0030374B" w:rsidRDefault="000A41DB" w:rsidP="000A41DB">
      <w:r w:rsidRPr="00645639">
        <w:tab/>
      </w:r>
      <w:r w:rsidRPr="00645639">
        <w:tab/>
      </w:r>
      <w:r>
        <w:t xml:space="preserve">     </w:t>
      </w:r>
      <w:r>
        <w:tab/>
        <w:t xml:space="preserve">     </w:t>
      </w:r>
      <w:r w:rsidRPr="00645639">
        <w:t>Chefe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DB"/>
    <w:rsid w:val="000A2C50"/>
    <w:rsid w:val="000A41DB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FD1E0-B8AC-4985-ABFD-BAB66893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0A41DB"/>
    <w:pPr>
      <w:suppressLineNumbers/>
    </w:pPr>
  </w:style>
  <w:style w:type="paragraph" w:customStyle="1" w:styleId="BlockQuotation">
    <w:name w:val="Block Quotation"/>
    <w:basedOn w:val="Normal"/>
    <w:rsid w:val="000A41DB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rsid w:val="000A41DB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2018-07-25T14:35:00Z</dcterms:created>
  <dcterms:modified xsi:type="dcterms:W3CDTF">2018-07-25T14:35:00Z</dcterms:modified>
</cp:coreProperties>
</file>