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A6" w:rsidRDefault="00BB6CA6" w:rsidP="00BB6CA6">
      <w:pPr>
        <w:jc w:val="both"/>
        <w:rPr>
          <w:b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29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02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JULHO </w:t>
      </w:r>
      <w:r w:rsidRPr="00693AA3">
        <w:rPr>
          <w:b/>
          <w:bCs/>
          <w:i/>
        </w:rPr>
        <w:t>DE 2014.</w:t>
      </w:r>
    </w:p>
    <w:p w:rsidR="00BB6CA6" w:rsidRDefault="00BB6CA6" w:rsidP="00BB6CA6"/>
    <w:p w:rsidR="00BB6CA6" w:rsidRDefault="00BB6CA6" w:rsidP="00BB6CA6"/>
    <w:p w:rsidR="00BB6CA6" w:rsidRDefault="00BB6CA6" w:rsidP="00BB6CA6"/>
    <w:p w:rsidR="00BB6CA6" w:rsidRPr="008A216B" w:rsidRDefault="00BB6CA6" w:rsidP="00BB6CA6">
      <w:pPr>
        <w:ind w:left="5664"/>
        <w:jc w:val="both"/>
        <w:rPr>
          <w:rFonts w:cs="Calibri"/>
          <w:b/>
          <w:i/>
        </w:rPr>
      </w:pPr>
      <w:r w:rsidRPr="008A216B">
        <w:rPr>
          <w:rFonts w:cs="Calibri"/>
          <w:b/>
          <w:bCs/>
          <w:i/>
        </w:rPr>
        <w:t>Altera redação de artigos da Lei nº 3776, de 16 de março de 2006 e dá outras providências.</w:t>
      </w:r>
    </w:p>
    <w:p w:rsidR="00BB6CA6" w:rsidRDefault="00BB6CA6" w:rsidP="00BB6CA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6CA6" w:rsidRDefault="00BB6CA6" w:rsidP="00BB6CA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6CA6" w:rsidRDefault="00BB6CA6" w:rsidP="00BB6CA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6CA6" w:rsidRPr="00684A34" w:rsidRDefault="00BB6CA6" w:rsidP="00BB6CA6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BB6CA6" w:rsidRDefault="00BB6CA6" w:rsidP="00BB6CA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6CA6" w:rsidRDefault="00BB6CA6" w:rsidP="00BB6CA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6CA6" w:rsidRPr="00121D2B" w:rsidRDefault="00BB6CA6" w:rsidP="00BB6CA6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21D2B">
        <w:rPr>
          <w:b/>
        </w:rPr>
        <w:t>Art. 1º</w:t>
      </w:r>
      <w:r w:rsidRPr="00121D2B">
        <w:t>. O inciso IV, do artigo 1º, da Lei 3776, de 16 de março de 2006, passa a viger com a seguinte redação:</w:t>
      </w:r>
    </w:p>
    <w:p w:rsidR="00BB6CA6" w:rsidRDefault="00BB6CA6" w:rsidP="00BB6CA6">
      <w:pPr>
        <w:spacing w:after="120"/>
        <w:ind w:firstLine="70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 w:rsidRPr="00121D2B">
        <w:rPr>
          <w:i/>
        </w:rPr>
        <w:t>“Art. 1º (...)</w:t>
      </w:r>
    </w:p>
    <w:p w:rsidR="00BB6CA6" w:rsidRPr="00121D2B" w:rsidRDefault="00BB6CA6" w:rsidP="00BB6CA6">
      <w:pPr>
        <w:spacing w:after="120"/>
        <w:jc w:val="both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121D2B">
        <w:rPr>
          <w:i/>
        </w:rPr>
        <w:t>IV – Ajuste de Conduta no valor de 30 (trinta) UFPMF – Unidade Fiscalizadora Padrão do Município de Formiga ou índice equivalente que venha a substituí-</w:t>
      </w:r>
      <w:proofErr w:type="gramStart"/>
      <w:r w:rsidRPr="00121D2B">
        <w:rPr>
          <w:i/>
        </w:rPr>
        <w:t>la.”</w:t>
      </w:r>
      <w:proofErr w:type="gramEnd"/>
      <w:r w:rsidRPr="00121D2B">
        <w:t>.</w:t>
      </w:r>
    </w:p>
    <w:p w:rsidR="00BB6CA6" w:rsidRPr="00121D2B" w:rsidRDefault="00BB6CA6" w:rsidP="00BB6CA6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21D2B">
        <w:rPr>
          <w:b/>
        </w:rPr>
        <w:t>Art. 2º.</w:t>
      </w:r>
      <w:r w:rsidRPr="00121D2B">
        <w:t xml:space="preserve"> O artigo 2º, da Lei 3776, de 16 de março de 2006, passa a viger com a seguinte redação:</w:t>
      </w:r>
    </w:p>
    <w:p w:rsidR="00BB6CA6" w:rsidRPr="00121D2B" w:rsidRDefault="00BB6CA6" w:rsidP="00BB6CA6">
      <w:pPr>
        <w:spacing w:after="120"/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</w:r>
      <w:r w:rsidRPr="00121D2B">
        <w:rPr>
          <w:i/>
        </w:rPr>
        <w:t xml:space="preserve">“Art. 2º Fica proibida a instalação de torres para retransmissão ou ampliação de sinais de telefonia celular (estação rádio base) nas áreas verdes municipais, praças, monumentos de valor histórico-cultural e áreas de uso </w:t>
      </w:r>
      <w:proofErr w:type="gramStart"/>
      <w:r w:rsidRPr="00121D2B">
        <w:rPr>
          <w:i/>
        </w:rPr>
        <w:t>comum.”</w:t>
      </w:r>
      <w:proofErr w:type="gramEnd"/>
      <w:r w:rsidRPr="00121D2B">
        <w:rPr>
          <w:i/>
        </w:rPr>
        <w:t xml:space="preserve">  </w:t>
      </w:r>
    </w:p>
    <w:p w:rsidR="00BB6CA6" w:rsidRPr="00121D2B" w:rsidRDefault="00BB6CA6" w:rsidP="00BB6CA6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21D2B">
        <w:rPr>
          <w:b/>
        </w:rPr>
        <w:t xml:space="preserve">Art. 3º. </w:t>
      </w:r>
      <w:r w:rsidRPr="00121D2B">
        <w:t>O § 2º, do artigo 4º, da Lei 3776, de 16 de março de 2006, passa a viger com a seguinte redação:</w:t>
      </w:r>
    </w:p>
    <w:p w:rsidR="00BB6CA6" w:rsidRPr="00121D2B" w:rsidRDefault="00BB6CA6" w:rsidP="00BB6CA6">
      <w:pPr>
        <w:spacing w:after="120"/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</w:r>
      <w:r w:rsidRPr="00121D2B">
        <w:rPr>
          <w:i/>
        </w:rPr>
        <w:t>“Art. 4º (...)</w:t>
      </w:r>
    </w:p>
    <w:p w:rsidR="00BB6CA6" w:rsidRPr="00121D2B" w:rsidRDefault="00BB6CA6" w:rsidP="00BB6CA6">
      <w:pPr>
        <w:spacing w:after="120"/>
        <w:jc w:val="both"/>
      </w:pPr>
      <w:r>
        <w:rPr>
          <w:i/>
        </w:rPr>
        <w:tab/>
        <w:t xml:space="preserve"> </w:t>
      </w:r>
      <w:r>
        <w:rPr>
          <w:i/>
        </w:rPr>
        <w:tab/>
      </w:r>
      <w:r w:rsidRPr="00121D2B">
        <w:rPr>
          <w:i/>
        </w:rPr>
        <w:t xml:space="preserve">§ 2º. O Termo de Ajustamento de Conduta deverá prever o pagamento </w:t>
      </w:r>
      <w:r>
        <w:rPr>
          <w:i/>
        </w:rPr>
        <w:t xml:space="preserve">de, no mínimo, 60 (sessenta) </w:t>
      </w:r>
      <w:proofErr w:type="gramStart"/>
      <w:r>
        <w:rPr>
          <w:i/>
        </w:rPr>
        <w:t>UF</w:t>
      </w:r>
      <w:r w:rsidRPr="00121D2B">
        <w:rPr>
          <w:i/>
        </w:rPr>
        <w:t>P</w:t>
      </w:r>
      <w:r>
        <w:rPr>
          <w:i/>
        </w:rPr>
        <w:t>M</w:t>
      </w:r>
      <w:r w:rsidRPr="00121D2B">
        <w:rPr>
          <w:i/>
        </w:rPr>
        <w:t>F.”</w:t>
      </w:r>
      <w:proofErr w:type="gramEnd"/>
      <w:r w:rsidRPr="00121D2B">
        <w:t>.</w:t>
      </w:r>
    </w:p>
    <w:p w:rsidR="00BB6CA6" w:rsidRPr="00121D2B" w:rsidRDefault="00BB6CA6" w:rsidP="00BB6CA6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21D2B">
        <w:rPr>
          <w:b/>
        </w:rPr>
        <w:t xml:space="preserve">Art. 4º. </w:t>
      </w:r>
      <w:r w:rsidRPr="00121D2B">
        <w:t>O artigo 7º, da Lei 3776, de 16 de março de 2006, passa a viger com a seguinte redação:</w:t>
      </w:r>
    </w:p>
    <w:p w:rsidR="00BB6CA6" w:rsidRPr="00121D2B" w:rsidRDefault="00BB6CA6" w:rsidP="00BB6CA6">
      <w:pPr>
        <w:spacing w:after="120"/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</w:r>
      <w:r w:rsidRPr="00121D2B">
        <w:rPr>
          <w:i/>
        </w:rPr>
        <w:t>“Art. 7º</w:t>
      </w:r>
      <w:r>
        <w:rPr>
          <w:i/>
        </w:rPr>
        <w:t>.</w:t>
      </w:r>
      <w:r w:rsidRPr="00121D2B">
        <w:rPr>
          <w:i/>
        </w:rPr>
        <w:t xml:space="preserve"> O não cumprimento do disposto nos </w:t>
      </w:r>
      <w:proofErr w:type="spellStart"/>
      <w:r w:rsidRPr="00121D2B">
        <w:rPr>
          <w:i/>
        </w:rPr>
        <w:t>arts</w:t>
      </w:r>
      <w:proofErr w:type="spellEnd"/>
      <w:r w:rsidRPr="00121D2B">
        <w:rPr>
          <w:i/>
        </w:rPr>
        <w:t xml:space="preserve">. 1º e 4º desta Lei, sujeitará o infrator à multa de 30 (trinta) UFPMF (Unidade Fiscal do Município de Formiga) ou índice equivalente que venha a substituí-la, com lavratura de responsabilidade, nos termos da </w:t>
      </w:r>
      <w:proofErr w:type="gramStart"/>
      <w:r w:rsidRPr="00121D2B">
        <w:rPr>
          <w:i/>
        </w:rPr>
        <w:t>Lei.”</w:t>
      </w:r>
      <w:proofErr w:type="gramEnd"/>
      <w:r w:rsidRPr="00121D2B">
        <w:rPr>
          <w:i/>
        </w:rPr>
        <w:t xml:space="preserve"> </w:t>
      </w:r>
    </w:p>
    <w:p w:rsidR="00BB6CA6" w:rsidRPr="00121D2B" w:rsidRDefault="00BB6CA6" w:rsidP="00BB6CA6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21D2B">
        <w:rPr>
          <w:b/>
        </w:rPr>
        <w:t xml:space="preserve">Art. 5º. </w:t>
      </w:r>
      <w:r w:rsidRPr="00121D2B">
        <w:t>Esta Lei entra em vigor na data de sua publicação, revogadas as disposições em contrário.</w:t>
      </w:r>
    </w:p>
    <w:p w:rsidR="00BB6CA6" w:rsidRPr="00824DCD" w:rsidRDefault="00BB6CA6" w:rsidP="00BB6CA6">
      <w:pPr>
        <w:jc w:val="both"/>
      </w:pPr>
      <w:r>
        <w:t xml:space="preserve"> </w:t>
      </w:r>
      <w:r>
        <w:tab/>
      </w:r>
      <w:r>
        <w:tab/>
      </w:r>
      <w:r>
        <w:tab/>
      </w:r>
      <w:r w:rsidRPr="00824DCD">
        <w:t xml:space="preserve">Gabinete do Prefeito em Formiga, </w:t>
      </w:r>
      <w:r>
        <w:t>02</w:t>
      </w:r>
      <w:r w:rsidRPr="00824DCD">
        <w:t xml:space="preserve"> de</w:t>
      </w:r>
      <w:r>
        <w:t xml:space="preserve"> julho</w:t>
      </w:r>
      <w:r w:rsidRPr="00824DCD">
        <w:t xml:space="preserve"> de 2014</w:t>
      </w:r>
      <w:r>
        <w:t>.</w:t>
      </w:r>
    </w:p>
    <w:p w:rsidR="00BB6CA6" w:rsidRPr="00824DCD" w:rsidRDefault="00BB6CA6" w:rsidP="00BB6CA6">
      <w:pPr>
        <w:jc w:val="both"/>
      </w:pPr>
    </w:p>
    <w:p w:rsidR="00BB6CA6" w:rsidRDefault="00BB6CA6" w:rsidP="00BB6CA6">
      <w:pPr>
        <w:jc w:val="both"/>
      </w:pPr>
    </w:p>
    <w:p w:rsidR="00BB6CA6" w:rsidRDefault="00BB6CA6" w:rsidP="00BB6CA6">
      <w:pPr>
        <w:jc w:val="both"/>
      </w:pPr>
    </w:p>
    <w:p w:rsidR="00BB6CA6" w:rsidRDefault="00BB6CA6" w:rsidP="00BB6CA6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       </w:t>
      </w:r>
      <w:r>
        <w:rPr>
          <w:b/>
          <w:i/>
        </w:rPr>
        <w:t xml:space="preserve">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BB6CA6" w:rsidRDefault="00BB6CA6" w:rsidP="00BB6CA6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30374B" w:rsidRDefault="00BB6CA6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A6"/>
    <w:rsid w:val="000A2C50"/>
    <w:rsid w:val="00147E9B"/>
    <w:rsid w:val="004662F0"/>
    <w:rsid w:val="005B4ECA"/>
    <w:rsid w:val="0070535B"/>
    <w:rsid w:val="009E5F9A"/>
    <w:rsid w:val="00B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F77F-F560-4087-86E1-AE3DA0A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C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B6CA6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2018-07-25T17:16:00Z</dcterms:created>
  <dcterms:modified xsi:type="dcterms:W3CDTF">2018-07-25T17:17:00Z</dcterms:modified>
</cp:coreProperties>
</file>