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BD0" w:rsidRDefault="000C4BD0" w:rsidP="000C4BD0">
      <w:pPr>
        <w:spacing w:after="120"/>
        <w:ind w:firstLine="1440"/>
        <w:jc w:val="both"/>
        <w:rPr>
          <w:b/>
          <w:bCs/>
          <w:i/>
        </w:rPr>
      </w:pPr>
      <w:r w:rsidRPr="00A735AB">
        <w:rPr>
          <w:b/>
          <w:bCs/>
          <w:i/>
          <w:sz w:val="23"/>
          <w:szCs w:val="23"/>
        </w:rPr>
        <w:t>LEI Nº 49</w:t>
      </w:r>
      <w:r>
        <w:rPr>
          <w:b/>
          <w:bCs/>
          <w:i/>
          <w:sz w:val="23"/>
          <w:szCs w:val="23"/>
        </w:rPr>
        <w:t>58</w:t>
      </w:r>
      <w:r w:rsidRPr="00A735AB">
        <w:rPr>
          <w:b/>
          <w:bCs/>
          <w:i/>
          <w:sz w:val="23"/>
          <w:szCs w:val="23"/>
        </w:rPr>
        <w:t xml:space="preserve">, DE </w:t>
      </w:r>
      <w:r>
        <w:rPr>
          <w:b/>
          <w:bCs/>
          <w:i/>
          <w:sz w:val="23"/>
          <w:szCs w:val="23"/>
        </w:rPr>
        <w:t>28</w:t>
      </w:r>
      <w:r w:rsidRPr="00A735AB">
        <w:rPr>
          <w:b/>
          <w:bCs/>
          <w:i/>
          <w:sz w:val="23"/>
          <w:szCs w:val="23"/>
        </w:rPr>
        <w:t xml:space="preserve"> DE </w:t>
      </w:r>
      <w:r>
        <w:rPr>
          <w:b/>
          <w:bCs/>
          <w:i/>
          <w:sz w:val="23"/>
          <w:szCs w:val="23"/>
        </w:rPr>
        <w:t xml:space="preserve">AGOSTO </w:t>
      </w:r>
      <w:r w:rsidRPr="00A735AB">
        <w:rPr>
          <w:b/>
          <w:bCs/>
          <w:i/>
          <w:sz w:val="23"/>
          <w:szCs w:val="23"/>
        </w:rPr>
        <w:t>DE 2014</w:t>
      </w:r>
      <w:r>
        <w:rPr>
          <w:b/>
          <w:bCs/>
          <w:i/>
          <w:sz w:val="23"/>
          <w:szCs w:val="23"/>
        </w:rPr>
        <w:t>.</w:t>
      </w:r>
    </w:p>
    <w:p w:rsidR="000C4BD0" w:rsidRDefault="000C4BD0" w:rsidP="000C4BD0">
      <w:pPr>
        <w:jc w:val="both"/>
        <w:rPr>
          <w:b/>
        </w:rPr>
      </w:pPr>
    </w:p>
    <w:p w:rsidR="000C4BD0" w:rsidRDefault="000C4BD0" w:rsidP="000C4BD0">
      <w:pPr>
        <w:jc w:val="both"/>
        <w:rPr>
          <w:b/>
        </w:rPr>
      </w:pPr>
    </w:p>
    <w:p w:rsidR="000C4BD0" w:rsidRDefault="000C4BD0" w:rsidP="000C4BD0">
      <w:pPr>
        <w:jc w:val="both"/>
        <w:rPr>
          <w:b/>
        </w:rPr>
      </w:pPr>
    </w:p>
    <w:p w:rsidR="000C4BD0" w:rsidRPr="00CF0546" w:rsidRDefault="000C4BD0" w:rsidP="000C4BD0">
      <w:pPr>
        <w:pStyle w:val="BlockQuotation"/>
        <w:widowControl/>
        <w:ind w:left="5664" w:right="0"/>
        <w:rPr>
          <w:b/>
          <w:i/>
        </w:rPr>
      </w:pPr>
      <w:r w:rsidRPr="00CF0546">
        <w:rPr>
          <w:b/>
          <w:i/>
        </w:rPr>
        <w:t>Estabelece a desafetação de bem púb</w:t>
      </w:r>
      <w:r>
        <w:rPr>
          <w:b/>
          <w:i/>
        </w:rPr>
        <w:t xml:space="preserve">lico de uso comum que menciona </w:t>
      </w:r>
      <w:r w:rsidRPr="00CF0546">
        <w:rPr>
          <w:b/>
          <w:i/>
        </w:rPr>
        <w:t>e dá outras providências.</w:t>
      </w:r>
    </w:p>
    <w:p w:rsidR="000C4BD0" w:rsidRDefault="000C4BD0" w:rsidP="000C4BD0">
      <w:pPr>
        <w:pStyle w:val="BlockQuotation"/>
        <w:widowControl/>
        <w:ind w:left="4253" w:right="0"/>
      </w:pPr>
    </w:p>
    <w:p w:rsidR="000C4BD0" w:rsidRDefault="000C4BD0" w:rsidP="000C4BD0">
      <w:pPr>
        <w:pStyle w:val="BlockQuotation"/>
        <w:widowControl/>
        <w:ind w:left="4253" w:right="0"/>
      </w:pPr>
    </w:p>
    <w:p w:rsidR="000C4BD0" w:rsidRDefault="000C4BD0" w:rsidP="000C4BD0">
      <w:pPr>
        <w:pStyle w:val="BlockQuotation"/>
        <w:widowControl/>
        <w:ind w:left="4253" w:right="0"/>
      </w:pPr>
    </w:p>
    <w:p w:rsidR="000C4BD0" w:rsidRDefault="000C4BD0" w:rsidP="000C4BD0">
      <w:pPr>
        <w:pStyle w:val="BlockQuotation"/>
        <w:widowControl/>
        <w:ind w:left="4253" w:right="0"/>
      </w:pPr>
    </w:p>
    <w:p w:rsidR="000C4BD0" w:rsidRDefault="000C4BD0" w:rsidP="000C4BD0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0C4BD0" w:rsidRDefault="000C4BD0" w:rsidP="000C4BD0">
      <w:pPr>
        <w:pStyle w:val="BlockQuotation"/>
        <w:widowControl/>
        <w:spacing w:after="120"/>
        <w:ind w:left="0" w:right="0"/>
      </w:pPr>
    </w:p>
    <w:p w:rsidR="000C4BD0" w:rsidRDefault="000C4BD0" w:rsidP="000C4BD0">
      <w:pPr>
        <w:pStyle w:val="BlockQuotation"/>
        <w:widowControl/>
        <w:spacing w:after="120"/>
        <w:ind w:left="0" w:right="0"/>
      </w:pPr>
    </w:p>
    <w:p w:rsidR="000C4BD0" w:rsidRDefault="000C4BD0" w:rsidP="000C4BD0">
      <w:pPr>
        <w:pStyle w:val="BlockQuotation"/>
        <w:widowControl/>
        <w:spacing w:after="120" w:line="360" w:lineRule="auto"/>
        <w:ind w:left="0" w:right="0"/>
      </w:pPr>
      <w:r>
        <w:tab/>
      </w:r>
      <w:r>
        <w:tab/>
      </w:r>
      <w:r>
        <w:rPr>
          <w:b/>
        </w:rPr>
        <w:t xml:space="preserve">Art. 1º. </w:t>
      </w:r>
      <w:r>
        <w:t>Fica estabelecida a desafetação do bem público de uso comum, assim entendido como sendo parte da rua Mário Cristino, no bairro Saudade, com as seguintes confrontações: inicia-se na confrontação da Avenida Brasil, seguindo por 12,00m, confrontando com a Avenida Brasil, volve a direita, seguindo 30,00m, confrontando com o Lote 09, da quadra 34, do Bairro Saudade, volve a direita, seguindo por 12,00m, confrontando com a Rua Argentina, volve a direita, seguindo por 30,00m, confrontando com Lote 01, da quadra 35, do Bairro Saudade, até encontrar o ponto inicial, perfazendo uma área total de 360,00m</w:t>
      </w:r>
      <w:r w:rsidRPr="00115F61">
        <w:rPr>
          <w:vertAlign w:val="superscript"/>
        </w:rPr>
        <w:t>2</w:t>
      </w:r>
      <w:r>
        <w:t>.</w:t>
      </w:r>
    </w:p>
    <w:p w:rsidR="000C4BD0" w:rsidRDefault="000C4BD0" w:rsidP="000C4BD0">
      <w:pPr>
        <w:pStyle w:val="BlockQuotation"/>
        <w:widowControl/>
        <w:spacing w:after="120" w:line="360" w:lineRule="auto"/>
        <w:ind w:left="0" w:right="0"/>
      </w:pPr>
      <w:r>
        <w:tab/>
      </w:r>
      <w:r>
        <w:tab/>
      </w:r>
      <w:r>
        <w:rPr>
          <w:b/>
        </w:rPr>
        <w:t xml:space="preserve">Art. 2º. </w:t>
      </w:r>
      <w:r>
        <w:t>Esta Lei entrará em vigor na data de sua publicação, revogadas as disposições em contrário.</w:t>
      </w:r>
    </w:p>
    <w:p w:rsidR="000C4BD0" w:rsidRDefault="000C4BD0" w:rsidP="000C4BD0">
      <w:pPr>
        <w:jc w:val="both"/>
      </w:pPr>
      <w:r>
        <w:t xml:space="preserve"> </w:t>
      </w:r>
    </w:p>
    <w:p w:rsidR="000C4BD0" w:rsidRPr="000402BE" w:rsidRDefault="000C4BD0" w:rsidP="000C4BD0">
      <w:pPr>
        <w:jc w:val="both"/>
      </w:pPr>
      <w:r>
        <w:t xml:space="preserve"> </w:t>
      </w:r>
      <w:r>
        <w:tab/>
      </w:r>
      <w:r>
        <w:tab/>
      </w:r>
      <w:r>
        <w:tab/>
        <w:t xml:space="preserve">Gabinete do Prefeito em </w:t>
      </w:r>
      <w:r w:rsidRPr="000402BE">
        <w:t xml:space="preserve">Formiga, </w:t>
      </w:r>
      <w:r>
        <w:t>28</w:t>
      </w:r>
      <w:r w:rsidRPr="000402BE">
        <w:t xml:space="preserve"> de </w:t>
      </w:r>
      <w:r>
        <w:t>agosto de 2014</w:t>
      </w:r>
      <w:r w:rsidRPr="000402BE">
        <w:t>.</w:t>
      </w:r>
      <w:r>
        <w:t xml:space="preserve"> </w:t>
      </w:r>
    </w:p>
    <w:p w:rsidR="000C4BD0" w:rsidRDefault="000C4BD0" w:rsidP="000C4BD0">
      <w:pPr>
        <w:jc w:val="center"/>
        <w:rPr>
          <w:b/>
          <w:i/>
        </w:rPr>
      </w:pPr>
    </w:p>
    <w:p w:rsidR="000C4BD0" w:rsidRDefault="000C4BD0" w:rsidP="000C4BD0">
      <w:pPr>
        <w:jc w:val="center"/>
        <w:rPr>
          <w:b/>
          <w:i/>
        </w:rPr>
      </w:pPr>
    </w:p>
    <w:p w:rsidR="000C4BD0" w:rsidRDefault="000C4BD0" w:rsidP="000C4BD0">
      <w:pPr>
        <w:jc w:val="center"/>
        <w:rPr>
          <w:b/>
          <w:i/>
        </w:rPr>
      </w:pPr>
    </w:p>
    <w:p w:rsidR="000C4BD0" w:rsidRDefault="000C4BD0" w:rsidP="000C4BD0">
      <w:pPr>
        <w:jc w:val="center"/>
        <w:rPr>
          <w:b/>
          <w:i/>
        </w:rPr>
      </w:pPr>
    </w:p>
    <w:p w:rsidR="000C4BD0" w:rsidRPr="00D95042" w:rsidRDefault="000C4BD0" w:rsidP="000C4BD0">
      <w:pPr>
        <w:jc w:val="center"/>
        <w:rPr>
          <w:b/>
          <w:i/>
        </w:rPr>
      </w:pPr>
      <w:r w:rsidRPr="00D95042">
        <w:rPr>
          <w:b/>
          <w:i/>
        </w:rPr>
        <w:t>MOACIR RIBEIRO DA SILVA</w:t>
      </w:r>
    </w:p>
    <w:p w:rsidR="000C4BD0" w:rsidRPr="00416BDB" w:rsidRDefault="000C4BD0" w:rsidP="000C4BD0">
      <w:pPr>
        <w:jc w:val="center"/>
        <w:rPr>
          <w:b/>
        </w:rPr>
      </w:pPr>
      <w:r w:rsidRPr="000402BE">
        <w:rPr>
          <w:b/>
        </w:rPr>
        <w:t>Prefeito Municipal</w:t>
      </w:r>
    </w:p>
    <w:p w:rsidR="000C4BD0" w:rsidRDefault="000C4BD0" w:rsidP="000C4BD0"/>
    <w:p w:rsidR="000C4BD0" w:rsidRDefault="000C4BD0" w:rsidP="000C4BD0"/>
    <w:p w:rsidR="000C4BD0" w:rsidRDefault="000C4BD0" w:rsidP="000C4BD0"/>
    <w:p w:rsidR="000C4BD0" w:rsidRDefault="000C4BD0" w:rsidP="000C4BD0"/>
    <w:p w:rsidR="000C4BD0" w:rsidRPr="00645639" w:rsidRDefault="000C4BD0" w:rsidP="000C4BD0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0C4BD0" w:rsidRDefault="000C4BD0" w:rsidP="000C4BD0">
      <w:pPr>
        <w:jc w:val="both"/>
        <w:rPr>
          <w:b/>
        </w:rPr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                     </w:t>
      </w:r>
      <w:r w:rsidRPr="00102F2B">
        <w:rPr>
          <w:b/>
        </w:rPr>
        <w:t>Chefe de Gabinete</w:t>
      </w:r>
    </w:p>
    <w:p w:rsidR="0030374B" w:rsidRDefault="000C4BD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D0"/>
    <w:rsid w:val="000A2C50"/>
    <w:rsid w:val="000C4BD0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26D4B-5926-4D6E-9C96-AB47D59F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BD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0C4BD0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2018-07-25T17:29:00Z</dcterms:created>
  <dcterms:modified xsi:type="dcterms:W3CDTF">2018-07-25T17:29:00Z</dcterms:modified>
</cp:coreProperties>
</file>