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D40" w:rsidRDefault="00726D40" w:rsidP="00726D40">
      <w:pPr>
        <w:spacing w:after="120"/>
        <w:ind w:firstLine="1440"/>
        <w:jc w:val="both"/>
        <w:rPr>
          <w:b/>
          <w:bCs/>
          <w:i/>
        </w:rPr>
      </w:pPr>
      <w:r w:rsidRPr="00A735AB">
        <w:rPr>
          <w:b/>
          <w:bCs/>
          <w:i/>
          <w:sz w:val="23"/>
          <w:szCs w:val="23"/>
        </w:rPr>
        <w:t>LEI Nº 49</w:t>
      </w:r>
      <w:r>
        <w:rPr>
          <w:b/>
          <w:bCs/>
          <w:i/>
          <w:sz w:val="23"/>
          <w:szCs w:val="23"/>
        </w:rPr>
        <w:t>61</w:t>
      </w:r>
      <w:r w:rsidRPr="00A735AB">
        <w:rPr>
          <w:b/>
          <w:bCs/>
          <w:i/>
          <w:sz w:val="23"/>
          <w:szCs w:val="23"/>
        </w:rPr>
        <w:t xml:space="preserve">, DE </w:t>
      </w:r>
      <w:r>
        <w:rPr>
          <w:b/>
          <w:bCs/>
          <w:i/>
          <w:sz w:val="23"/>
          <w:szCs w:val="23"/>
        </w:rPr>
        <w:t>11</w:t>
      </w:r>
      <w:r w:rsidRPr="00A735AB">
        <w:rPr>
          <w:b/>
          <w:bCs/>
          <w:i/>
          <w:sz w:val="23"/>
          <w:szCs w:val="23"/>
        </w:rPr>
        <w:t xml:space="preserve"> DE </w:t>
      </w:r>
      <w:r>
        <w:rPr>
          <w:b/>
          <w:bCs/>
          <w:i/>
          <w:sz w:val="23"/>
          <w:szCs w:val="23"/>
        </w:rPr>
        <w:t xml:space="preserve">SETEMBRO </w:t>
      </w:r>
      <w:r w:rsidRPr="00A735AB">
        <w:rPr>
          <w:b/>
          <w:bCs/>
          <w:i/>
          <w:sz w:val="23"/>
          <w:szCs w:val="23"/>
        </w:rPr>
        <w:t>DE 2014</w:t>
      </w:r>
      <w:r>
        <w:rPr>
          <w:b/>
          <w:bCs/>
          <w:i/>
          <w:sz w:val="23"/>
          <w:szCs w:val="23"/>
        </w:rPr>
        <w:t>.</w:t>
      </w:r>
    </w:p>
    <w:p w:rsidR="00726D40" w:rsidRDefault="00726D40" w:rsidP="00726D40">
      <w:pPr>
        <w:jc w:val="both"/>
        <w:rPr>
          <w:b/>
        </w:rPr>
      </w:pPr>
    </w:p>
    <w:p w:rsidR="00726D40" w:rsidRPr="000402BE" w:rsidRDefault="00726D40" w:rsidP="00726D40">
      <w:pPr>
        <w:spacing w:line="360" w:lineRule="auto"/>
        <w:jc w:val="both"/>
      </w:pPr>
    </w:p>
    <w:p w:rsidR="00726D40" w:rsidRDefault="00726D40" w:rsidP="00726D40">
      <w:pPr>
        <w:ind w:left="5664"/>
        <w:jc w:val="both"/>
        <w:rPr>
          <w:b/>
          <w:i/>
        </w:rPr>
      </w:pPr>
    </w:p>
    <w:p w:rsidR="00726D40" w:rsidRPr="00A74007" w:rsidRDefault="00726D40" w:rsidP="00726D40">
      <w:pPr>
        <w:ind w:left="5664"/>
        <w:jc w:val="both"/>
        <w:rPr>
          <w:b/>
          <w:i/>
        </w:rPr>
      </w:pPr>
      <w:r w:rsidRPr="00A74007">
        <w:rPr>
          <w:b/>
          <w:i/>
        </w:rPr>
        <w:t>Altera a redação d</w:t>
      </w:r>
      <w:r>
        <w:rPr>
          <w:b/>
          <w:i/>
        </w:rPr>
        <w:t xml:space="preserve">e dispositivos da Lei 4948, de 21 de julho de 2014 </w:t>
      </w:r>
      <w:r w:rsidRPr="00A74007">
        <w:rPr>
          <w:b/>
          <w:i/>
        </w:rPr>
        <w:t>e dá outras providências.</w:t>
      </w:r>
    </w:p>
    <w:p w:rsidR="00726D40" w:rsidRDefault="00726D40" w:rsidP="00726D40">
      <w:pPr>
        <w:spacing w:line="360" w:lineRule="auto"/>
        <w:jc w:val="both"/>
      </w:pPr>
    </w:p>
    <w:p w:rsidR="00726D40" w:rsidRDefault="00726D40" w:rsidP="00726D40">
      <w:pPr>
        <w:spacing w:line="360" w:lineRule="auto"/>
        <w:jc w:val="both"/>
      </w:pPr>
    </w:p>
    <w:p w:rsidR="00726D40" w:rsidRPr="000402BE" w:rsidRDefault="00726D40" w:rsidP="00726D40">
      <w:pPr>
        <w:jc w:val="both"/>
      </w:pPr>
      <w:r>
        <w:t xml:space="preserve"> </w:t>
      </w:r>
      <w:r>
        <w:tab/>
      </w:r>
      <w:r>
        <w:tab/>
        <w:t>O POVO DO MUNICÍPIO DE FORMIGA, POR SEUS REPRESENTANTES, APROVA E EU SANCIONO A SEGUINTE LEI COMPLEMENTAR:</w:t>
      </w:r>
    </w:p>
    <w:p w:rsidR="00726D40" w:rsidRDefault="00726D40" w:rsidP="00726D40">
      <w:pPr>
        <w:pStyle w:val="Corpodetexto"/>
        <w:jc w:val="both"/>
        <w:rPr>
          <w:lang w:eastAsia="pt-BR"/>
        </w:rPr>
      </w:pPr>
    </w:p>
    <w:p w:rsidR="00726D40" w:rsidRPr="00CB7638" w:rsidRDefault="00726D40" w:rsidP="00726D40">
      <w:pPr>
        <w:pStyle w:val="Corpodetexto"/>
        <w:jc w:val="both"/>
        <w:rPr>
          <w:lang w:eastAsia="pt-BR"/>
        </w:rPr>
      </w:pPr>
    </w:p>
    <w:p w:rsidR="00726D40" w:rsidRDefault="00726D40" w:rsidP="00726D40">
      <w:pPr>
        <w:spacing w:after="120"/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E759DA">
        <w:rPr>
          <w:b/>
        </w:rPr>
        <w:t>Art. 1º</w:t>
      </w:r>
      <w:r>
        <w:rPr>
          <w:b/>
        </w:rPr>
        <w:t xml:space="preserve">. </w:t>
      </w:r>
      <w:r>
        <w:t>A ementa da Lei nº 4948, de 21 de julho de 2014, passa a viger com a seguinte redação:</w:t>
      </w:r>
    </w:p>
    <w:p w:rsidR="00726D40" w:rsidRPr="007E6F47" w:rsidRDefault="00726D40" w:rsidP="00726D40">
      <w:pPr>
        <w:spacing w:after="120"/>
        <w:jc w:val="both"/>
        <w:rPr>
          <w:i/>
        </w:rPr>
      </w:pPr>
      <w:r w:rsidRPr="007E6F47">
        <w:rPr>
          <w:i/>
        </w:rPr>
        <w:t xml:space="preserve">  </w:t>
      </w:r>
      <w:r w:rsidRPr="007E6F47">
        <w:rPr>
          <w:i/>
        </w:rPr>
        <w:tab/>
      </w:r>
      <w:r w:rsidRPr="007E6F47">
        <w:rPr>
          <w:i/>
        </w:rPr>
        <w:tab/>
        <w:t xml:space="preserve">“Dispõe sobre a redução da jornada de trabalho para os servidores que seja cônjuges, pais, ou responsáveis legais por pessoa com deficiência, que requeira atenção permanente e dá outras </w:t>
      </w:r>
      <w:proofErr w:type="gramStart"/>
      <w:r w:rsidRPr="007E6F47">
        <w:rPr>
          <w:i/>
        </w:rPr>
        <w:t>providências.”</w:t>
      </w:r>
      <w:proofErr w:type="gramEnd"/>
      <w:r w:rsidRPr="007E6F47">
        <w:rPr>
          <w:i/>
        </w:rPr>
        <w:t xml:space="preserve"> </w:t>
      </w:r>
    </w:p>
    <w:p w:rsidR="00726D40" w:rsidRDefault="00726D40" w:rsidP="00726D40">
      <w:pPr>
        <w:spacing w:after="120"/>
        <w:jc w:val="both"/>
      </w:pPr>
      <w:r w:rsidRPr="007E6F47">
        <w:rPr>
          <w:b/>
        </w:rPr>
        <w:t xml:space="preserve"> </w:t>
      </w:r>
      <w:r w:rsidRPr="007E6F47">
        <w:rPr>
          <w:b/>
        </w:rPr>
        <w:tab/>
      </w:r>
      <w:r w:rsidRPr="007E6F47">
        <w:rPr>
          <w:b/>
        </w:rPr>
        <w:tab/>
        <w:t>Art. 2º.</w:t>
      </w:r>
      <w:r>
        <w:t xml:space="preserve"> O artigo 1º, da Lei </w:t>
      </w:r>
      <w:r w:rsidRPr="00F2420D">
        <w:t xml:space="preserve">nº </w:t>
      </w:r>
      <w:r w:rsidRPr="00F2420D">
        <w:rPr>
          <w:bCs/>
          <w:sz w:val="23"/>
          <w:szCs w:val="23"/>
        </w:rPr>
        <w:t>4948, de 21 de julho de 2014</w:t>
      </w:r>
      <w:r w:rsidRPr="00F2420D">
        <w:t xml:space="preserve">, </w:t>
      </w:r>
      <w:r>
        <w:t>passa a viger com a seguinte redação:</w:t>
      </w:r>
    </w:p>
    <w:p w:rsidR="00726D40" w:rsidRPr="001A6D41" w:rsidRDefault="00726D40" w:rsidP="00726D40">
      <w:pPr>
        <w:spacing w:after="120"/>
        <w:jc w:val="both"/>
        <w:rPr>
          <w:i/>
          <w:color w:val="000000"/>
          <w:lang w:eastAsia="pt-BR"/>
        </w:rPr>
      </w:pPr>
      <w:r w:rsidRPr="00171317">
        <w:rPr>
          <w:bCs/>
          <w:i/>
          <w:color w:val="000000"/>
          <w:lang w:eastAsia="pt-BR"/>
        </w:rPr>
        <w:t xml:space="preserve"> </w:t>
      </w:r>
      <w:r w:rsidRPr="00171317">
        <w:rPr>
          <w:bCs/>
          <w:i/>
          <w:color w:val="000000"/>
          <w:lang w:eastAsia="pt-BR"/>
        </w:rPr>
        <w:tab/>
      </w:r>
      <w:r w:rsidRPr="00171317">
        <w:rPr>
          <w:bCs/>
          <w:i/>
          <w:color w:val="000000"/>
          <w:lang w:eastAsia="pt-BR"/>
        </w:rPr>
        <w:tab/>
        <w:t>“Art. 1º.</w:t>
      </w:r>
      <w:r w:rsidRPr="001A6D41">
        <w:rPr>
          <w:b/>
          <w:bCs/>
          <w:i/>
          <w:color w:val="000000"/>
          <w:lang w:eastAsia="pt-BR"/>
        </w:rPr>
        <w:t> </w:t>
      </w:r>
      <w:r w:rsidRPr="001A6D41">
        <w:rPr>
          <w:i/>
          <w:color w:val="000000"/>
          <w:lang w:eastAsia="pt-BR"/>
        </w:rPr>
        <w:t xml:space="preserve">Aos servidores públicos da administração direta, autárquica e fundacional, do Município de Formiga/MG, que sejam comprovadamente </w:t>
      </w:r>
      <w:r>
        <w:rPr>
          <w:i/>
          <w:color w:val="000000"/>
          <w:lang w:eastAsia="pt-BR"/>
        </w:rPr>
        <w:t xml:space="preserve">cônjuge, </w:t>
      </w:r>
      <w:r w:rsidRPr="001A6D41">
        <w:rPr>
          <w:i/>
          <w:color w:val="000000"/>
          <w:lang w:eastAsia="pt-BR"/>
        </w:rPr>
        <w:t>pai, mãe, tutor ou curador, responsáveis pela educação e</w:t>
      </w:r>
      <w:r>
        <w:rPr>
          <w:i/>
          <w:color w:val="000000"/>
          <w:lang w:eastAsia="pt-BR"/>
        </w:rPr>
        <w:t>/ou</w:t>
      </w:r>
      <w:r w:rsidRPr="001A6D41">
        <w:rPr>
          <w:i/>
          <w:color w:val="000000"/>
          <w:lang w:eastAsia="pt-BR"/>
        </w:rPr>
        <w:t xml:space="preserve"> proteção de pessoa com deficiência, congênita ou adquirida, considerada dependente sob o aspecto </w:t>
      </w:r>
      <w:proofErr w:type="spellStart"/>
      <w:r w:rsidRPr="001A6D41">
        <w:rPr>
          <w:i/>
          <w:color w:val="000000"/>
          <w:lang w:eastAsia="pt-BR"/>
        </w:rPr>
        <w:t>sócio-educacional</w:t>
      </w:r>
      <w:proofErr w:type="spellEnd"/>
      <w:r w:rsidRPr="001A6D41">
        <w:rPr>
          <w:i/>
          <w:color w:val="000000"/>
          <w:lang w:eastAsia="pt-BR"/>
        </w:rPr>
        <w:t xml:space="preserve"> e em situação que exija o atendimento direto pelo servidor, será concedida redução da jornada de trabalho em 50% (</w:t>
      </w:r>
      <w:proofErr w:type="spellStart"/>
      <w:r w:rsidRPr="001A6D41">
        <w:rPr>
          <w:i/>
          <w:color w:val="000000"/>
          <w:lang w:eastAsia="pt-BR"/>
        </w:rPr>
        <w:t>cinqüenta</w:t>
      </w:r>
      <w:proofErr w:type="spellEnd"/>
      <w:r w:rsidRPr="001A6D41">
        <w:rPr>
          <w:i/>
          <w:color w:val="000000"/>
          <w:lang w:eastAsia="pt-BR"/>
        </w:rPr>
        <w:t xml:space="preserve"> por cento) de sua carga horária diária, sem qualquer prejuízo de sua remuneração e carreira, enquanto perdurar a dependência</w:t>
      </w:r>
      <w:r>
        <w:rPr>
          <w:i/>
          <w:color w:val="000000"/>
          <w:lang w:eastAsia="pt-BR"/>
        </w:rPr>
        <w:t>”</w:t>
      </w:r>
      <w:r w:rsidRPr="001A6D41">
        <w:rPr>
          <w:i/>
          <w:color w:val="000000"/>
          <w:lang w:eastAsia="pt-BR"/>
        </w:rPr>
        <w:t>.</w:t>
      </w:r>
    </w:p>
    <w:p w:rsidR="00726D40" w:rsidRPr="005E071E" w:rsidRDefault="00726D40" w:rsidP="00726D40">
      <w:pPr>
        <w:spacing w:after="120"/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Art. 3</w:t>
      </w:r>
      <w:r w:rsidRPr="005E071E">
        <w:rPr>
          <w:b/>
        </w:rPr>
        <w:t xml:space="preserve">º. </w:t>
      </w:r>
      <w:r w:rsidRPr="005E071E">
        <w:t>Esta lei entra em vigor na data de sua publicação</w:t>
      </w:r>
      <w:r>
        <w:t>, revogadas as disposições em contrário.</w:t>
      </w:r>
      <w:r w:rsidRPr="005E071E">
        <w:t xml:space="preserve">  </w:t>
      </w:r>
      <w:r w:rsidRPr="005E071E">
        <w:tab/>
      </w:r>
    </w:p>
    <w:p w:rsidR="00726D40" w:rsidRDefault="00726D40" w:rsidP="00726D40">
      <w:pPr>
        <w:jc w:val="both"/>
      </w:pPr>
      <w:r>
        <w:t xml:space="preserve"> </w:t>
      </w:r>
      <w:r>
        <w:tab/>
      </w:r>
      <w:r>
        <w:tab/>
      </w:r>
    </w:p>
    <w:p w:rsidR="00726D40" w:rsidRPr="000402BE" w:rsidRDefault="00726D40" w:rsidP="00726D40">
      <w:pPr>
        <w:jc w:val="both"/>
      </w:pPr>
      <w:r>
        <w:t xml:space="preserve"> </w:t>
      </w:r>
      <w:r>
        <w:tab/>
      </w:r>
      <w:r>
        <w:tab/>
      </w:r>
      <w:r>
        <w:tab/>
        <w:t xml:space="preserve">Gabinete do Prefeito em </w:t>
      </w:r>
      <w:r w:rsidRPr="000402BE">
        <w:t xml:space="preserve">Formiga, </w:t>
      </w:r>
      <w:r>
        <w:t>11</w:t>
      </w:r>
      <w:r w:rsidRPr="000402BE">
        <w:t xml:space="preserve"> de </w:t>
      </w:r>
      <w:r>
        <w:t>setembro de 2014</w:t>
      </w:r>
      <w:r w:rsidRPr="000402BE">
        <w:t>.</w:t>
      </w:r>
      <w:r>
        <w:t xml:space="preserve"> </w:t>
      </w:r>
    </w:p>
    <w:p w:rsidR="00726D40" w:rsidRDefault="00726D40" w:rsidP="00726D40">
      <w:pPr>
        <w:jc w:val="center"/>
        <w:rPr>
          <w:b/>
          <w:i/>
        </w:rPr>
      </w:pPr>
    </w:p>
    <w:p w:rsidR="00726D40" w:rsidRDefault="00726D40" w:rsidP="00726D40">
      <w:pPr>
        <w:jc w:val="center"/>
        <w:rPr>
          <w:b/>
          <w:i/>
        </w:rPr>
      </w:pPr>
    </w:p>
    <w:p w:rsidR="00726D40" w:rsidRDefault="00726D40" w:rsidP="00726D40">
      <w:pPr>
        <w:jc w:val="center"/>
        <w:rPr>
          <w:b/>
          <w:i/>
        </w:rPr>
      </w:pPr>
    </w:p>
    <w:p w:rsidR="00726D40" w:rsidRPr="00D95042" w:rsidRDefault="00726D40" w:rsidP="00726D40">
      <w:pPr>
        <w:jc w:val="center"/>
        <w:rPr>
          <w:b/>
          <w:i/>
        </w:rPr>
      </w:pPr>
      <w:r w:rsidRPr="00D95042">
        <w:rPr>
          <w:b/>
          <w:i/>
        </w:rPr>
        <w:t>MOACIR RIBEIRO DA SILVA</w:t>
      </w:r>
    </w:p>
    <w:p w:rsidR="00726D40" w:rsidRPr="00416BDB" w:rsidRDefault="00726D40" w:rsidP="00726D40">
      <w:pPr>
        <w:jc w:val="center"/>
        <w:rPr>
          <w:b/>
        </w:rPr>
      </w:pPr>
      <w:r w:rsidRPr="000402BE">
        <w:rPr>
          <w:b/>
        </w:rPr>
        <w:t>Prefeito Municipal</w:t>
      </w:r>
    </w:p>
    <w:p w:rsidR="00726D40" w:rsidRDefault="00726D40" w:rsidP="00726D40"/>
    <w:p w:rsidR="00726D40" w:rsidRDefault="00726D40" w:rsidP="00726D40"/>
    <w:p w:rsidR="00726D40" w:rsidRDefault="00726D40" w:rsidP="00726D40"/>
    <w:p w:rsidR="00726D40" w:rsidRPr="00645639" w:rsidRDefault="00726D40" w:rsidP="00726D40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645639">
        <w:rPr>
          <w:b/>
          <w:i/>
        </w:rPr>
        <w:t>JOSÉ TERRA DE OLIVEIRA JÚNIOR</w:t>
      </w:r>
    </w:p>
    <w:p w:rsidR="00726D40" w:rsidRDefault="00726D40" w:rsidP="00726D40">
      <w:pPr>
        <w:jc w:val="both"/>
        <w:rPr>
          <w:b/>
        </w:rPr>
      </w:pPr>
      <w:r w:rsidRPr="00645639">
        <w:tab/>
      </w:r>
      <w:r w:rsidRPr="00645639">
        <w:tab/>
      </w:r>
      <w:r>
        <w:t xml:space="preserve">     </w:t>
      </w:r>
      <w:r>
        <w:tab/>
        <w:t xml:space="preserve">                                 </w:t>
      </w:r>
      <w:r w:rsidRPr="00102F2B">
        <w:rPr>
          <w:b/>
        </w:rPr>
        <w:t>Chefe de Gabinete</w:t>
      </w:r>
    </w:p>
    <w:p w:rsidR="0030374B" w:rsidRDefault="00726D4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40"/>
    <w:rsid w:val="000A2C50"/>
    <w:rsid w:val="00147E9B"/>
    <w:rsid w:val="004662F0"/>
    <w:rsid w:val="005B4ECA"/>
    <w:rsid w:val="0070535B"/>
    <w:rsid w:val="00726D40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473D4-1A9B-4EC6-AFDA-43DD7A4F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D4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26D4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26D40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 Quotation"/>
    <w:basedOn w:val="Normal"/>
    <w:rsid w:val="00726D40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2018-07-25T17:30:00Z</dcterms:created>
  <dcterms:modified xsi:type="dcterms:W3CDTF">2018-07-25T17:30:00Z</dcterms:modified>
</cp:coreProperties>
</file>