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25" w:rsidRDefault="00D57D25" w:rsidP="00D57D25">
      <w:pPr>
        <w:pStyle w:val="Corpodetexto"/>
        <w:jc w:val="both"/>
        <w:rPr>
          <w:lang w:eastAsia="pt-BR"/>
        </w:rPr>
      </w:pPr>
      <w:r>
        <w:rPr>
          <w:b/>
          <w:bCs/>
          <w:i/>
        </w:rPr>
        <w:t xml:space="preserve">   </w:t>
      </w:r>
      <w:r w:rsidRPr="00ED1980">
        <w:rPr>
          <w:b/>
          <w:bCs/>
          <w:i/>
        </w:rPr>
        <w:t>LEI Nº 49</w:t>
      </w:r>
      <w:r>
        <w:rPr>
          <w:b/>
          <w:bCs/>
          <w:i/>
        </w:rPr>
        <w:t>71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06 DE OUTUBRO </w:t>
      </w:r>
      <w:r w:rsidRPr="00ED1980">
        <w:rPr>
          <w:b/>
          <w:bCs/>
          <w:i/>
        </w:rPr>
        <w:t>DE 2014</w:t>
      </w:r>
      <w:r>
        <w:rPr>
          <w:b/>
          <w:bCs/>
          <w:i/>
        </w:rPr>
        <w:t>.</w:t>
      </w:r>
    </w:p>
    <w:p w:rsidR="00D57D25" w:rsidRDefault="00D57D25" w:rsidP="00D57D25">
      <w:pPr>
        <w:pStyle w:val="Corpodetexto"/>
        <w:jc w:val="both"/>
        <w:rPr>
          <w:lang w:eastAsia="pt-BR"/>
        </w:rPr>
      </w:pPr>
    </w:p>
    <w:p w:rsidR="00D57D25" w:rsidRDefault="00D57D25" w:rsidP="00D57D25">
      <w:pPr>
        <w:pStyle w:val="Corpodetexto"/>
        <w:jc w:val="both"/>
        <w:rPr>
          <w:lang w:eastAsia="pt-BR"/>
        </w:rPr>
      </w:pPr>
    </w:p>
    <w:p w:rsidR="00D57D25" w:rsidRPr="00E722DF" w:rsidRDefault="00D57D25" w:rsidP="00D57D25">
      <w:pPr>
        <w:pStyle w:val="western"/>
        <w:spacing w:before="0" w:after="0"/>
        <w:ind w:left="5664"/>
        <w:jc w:val="both"/>
        <w:rPr>
          <w:b/>
          <w:i/>
        </w:rPr>
      </w:pPr>
      <w:r w:rsidRPr="00E722DF">
        <w:rPr>
          <w:b/>
          <w:i/>
          <w:color w:val="000000"/>
        </w:rPr>
        <w:t xml:space="preserve">Autoriza o Município </w:t>
      </w:r>
      <w:r>
        <w:rPr>
          <w:b/>
          <w:i/>
          <w:color w:val="000000"/>
        </w:rPr>
        <w:t xml:space="preserve">de Formiga </w:t>
      </w:r>
      <w:r w:rsidRPr="00E722DF">
        <w:rPr>
          <w:b/>
          <w:i/>
          <w:color w:val="000000"/>
        </w:rPr>
        <w:t>a celebrar convênio com</w:t>
      </w:r>
      <w:r>
        <w:rPr>
          <w:b/>
          <w:i/>
          <w:color w:val="000000"/>
        </w:rPr>
        <w:t xml:space="preserve"> a Fundação Educacional Comunitária Formiguense – FUOM</w:t>
      </w:r>
      <w:r w:rsidRPr="00E722DF">
        <w:rPr>
          <w:b/>
          <w:i/>
          <w:color w:val="000000"/>
        </w:rPr>
        <w:t xml:space="preserve"> e dá outras providências.</w:t>
      </w:r>
    </w:p>
    <w:p w:rsidR="00D57D25" w:rsidRDefault="00D57D25" w:rsidP="00D57D25">
      <w:pPr>
        <w:pStyle w:val="western"/>
        <w:spacing w:before="0" w:after="0"/>
        <w:ind w:left="4253"/>
        <w:rPr>
          <w:color w:val="000000"/>
        </w:rPr>
      </w:pPr>
    </w:p>
    <w:p w:rsidR="00D57D25" w:rsidRDefault="00D57D25" w:rsidP="00D57D25">
      <w:pPr>
        <w:pStyle w:val="western"/>
        <w:spacing w:before="0" w:after="0"/>
        <w:ind w:left="4253"/>
        <w:rPr>
          <w:color w:val="000000"/>
        </w:rPr>
      </w:pPr>
    </w:p>
    <w:p w:rsidR="00D57D25" w:rsidRDefault="00D57D25" w:rsidP="00D57D25">
      <w:pPr>
        <w:pStyle w:val="western"/>
        <w:spacing w:before="0" w:after="0"/>
        <w:ind w:left="4253"/>
        <w:rPr>
          <w:color w:val="000000"/>
        </w:rPr>
      </w:pPr>
    </w:p>
    <w:p w:rsidR="00D57D25" w:rsidRDefault="00D57D25" w:rsidP="00D57D25">
      <w:pPr>
        <w:pStyle w:val="western"/>
        <w:spacing w:before="0" w:after="0"/>
        <w:ind w:left="4253"/>
      </w:pPr>
      <w:r>
        <w:rPr>
          <w:color w:val="000000"/>
        </w:rPr>
        <w:t> </w:t>
      </w:r>
    </w:p>
    <w:p w:rsidR="00D57D25" w:rsidRPr="006A764B" w:rsidRDefault="00D57D25" w:rsidP="00D57D25">
      <w:pPr>
        <w:keepNext/>
        <w:ind w:firstLine="1418"/>
        <w:jc w:val="both"/>
        <w:outlineLvl w:val="7"/>
      </w:pPr>
      <w:r w:rsidRPr="006A764B">
        <w:t>O POVO DO MUNICÍPIO DE FORMIGA, POR SEUS REPRESENTANTES, APROVA E EU SANCIONO A SEGUINTE LEI:</w:t>
      </w:r>
    </w:p>
    <w:p w:rsidR="00D57D25" w:rsidRDefault="00D57D25" w:rsidP="00D57D25">
      <w:pPr>
        <w:pStyle w:val="western"/>
        <w:spacing w:before="0" w:after="0"/>
      </w:pPr>
      <w:r>
        <w:rPr>
          <w:color w:val="000000"/>
        </w:rPr>
        <w:t> </w:t>
      </w:r>
    </w:p>
    <w:p w:rsidR="00D57D25" w:rsidRDefault="00D57D25" w:rsidP="00D57D25">
      <w:pPr>
        <w:pStyle w:val="western"/>
        <w:spacing w:before="0" w:after="0"/>
      </w:pPr>
    </w:p>
    <w:p w:rsidR="00D57D25" w:rsidRDefault="00D57D25" w:rsidP="00D57D25">
      <w:pPr>
        <w:pStyle w:val="western"/>
        <w:spacing w:before="0" w:after="0" w:line="360" w:lineRule="auto"/>
        <w:ind w:firstLine="1418"/>
        <w:jc w:val="both"/>
        <w:rPr>
          <w:color w:val="000000"/>
        </w:rPr>
      </w:pPr>
      <w:r>
        <w:rPr>
          <w:b/>
          <w:bCs/>
          <w:color w:val="000000"/>
        </w:rPr>
        <w:t>Art. 1º. </w:t>
      </w:r>
      <w:r>
        <w:rPr>
          <w:color w:val="000000"/>
        </w:rPr>
        <w:t xml:space="preserve">Fica o Município de Formiga autorizado a celebrar convênio com a Fundação Educacional Comunitária Formiguense – FUOM, com objetivo de estabelecer condições de cooperação mútua visando o acolhimento e guarda de animais vivos, capturados ou recolhidos no perímetro urbano da cidade de Formiga. </w:t>
      </w:r>
    </w:p>
    <w:p w:rsidR="00D57D25" w:rsidRDefault="00D57D25" w:rsidP="00D57D25">
      <w:pPr>
        <w:pStyle w:val="western"/>
        <w:spacing w:before="0" w:after="0" w:line="360" w:lineRule="auto"/>
        <w:ind w:firstLine="1418"/>
        <w:jc w:val="both"/>
        <w:rPr>
          <w:color w:val="000000"/>
        </w:rPr>
      </w:pPr>
      <w:r>
        <w:rPr>
          <w:b/>
          <w:color w:val="000000"/>
        </w:rPr>
        <w:t xml:space="preserve">Parágrafo único: </w:t>
      </w:r>
      <w:r>
        <w:rPr>
          <w:color w:val="000000"/>
        </w:rPr>
        <w:t xml:space="preserve">A guarda e acolhimento de animais citadas no </w:t>
      </w:r>
      <w:r w:rsidRPr="002B6057">
        <w:rPr>
          <w:i/>
          <w:color w:val="000000"/>
        </w:rPr>
        <w:t>caput</w:t>
      </w:r>
      <w:r>
        <w:rPr>
          <w:color w:val="000000"/>
        </w:rPr>
        <w:t xml:space="preserve"> desse artigo, somente recairão sobre os bovinos, equinos, caprinos, ovinos e bubalinos. </w:t>
      </w:r>
    </w:p>
    <w:p w:rsidR="00D57D25" w:rsidRDefault="00D57D25" w:rsidP="00D57D25">
      <w:pPr>
        <w:pStyle w:val="western"/>
        <w:spacing w:before="0" w:after="0" w:line="360" w:lineRule="auto"/>
        <w:ind w:firstLine="1418"/>
        <w:jc w:val="both"/>
        <w:rPr>
          <w:color w:val="000000"/>
        </w:rPr>
      </w:pPr>
      <w:r>
        <w:rPr>
          <w:b/>
          <w:bCs/>
          <w:color w:val="000000"/>
        </w:rPr>
        <w:t>Art. 2º. </w:t>
      </w:r>
      <w:r>
        <w:rPr>
          <w:color w:val="000000"/>
        </w:rPr>
        <w:t>As despesas decorrentes desta Lei correrão a conta de dotações orçamentárias próprias do orçamento vigente, suplementadas se necessário.</w:t>
      </w:r>
    </w:p>
    <w:p w:rsidR="00D57D25" w:rsidRPr="008F6497" w:rsidRDefault="00D57D25" w:rsidP="00D57D25">
      <w:pPr>
        <w:pStyle w:val="western"/>
        <w:spacing w:before="0" w:after="0" w:line="360" w:lineRule="auto"/>
        <w:ind w:firstLine="1418"/>
        <w:jc w:val="both"/>
      </w:pPr>
      <w:r>
        <w:rPr>
          <w:b/>
          <w:color w:val="000000"/>
        </w:rPr>
        <w:t xml:space="preserve">Art. 3º. </w:t>
      </w:r>
      <w:r>
        <w:rPr>
          <w:color w:val="000000"/>
        </w:rPr>
        <w:t>Esta Lei entrará em vigor na data de sua publicação, revogadas as disposições em contrário.</w:t>
      </w:r>
    </w:p>
    <w:p w:rsidR="00D57D25" w:rsidRDefault="00D57D25" w:rsidP="00D57D25">
      <w:pPr>
        <w:pStyle w:val="western"/>
        <w:spacing w:before="0" w:after="0"/>
        <w:ind w:firstLine="1418"/>
        <w:jc w:val="both"/>
        <w:rPr>
          <w:color w:val="000000"/>
        </w:rPr>
      </w:pPr>
    </w:p>
    <w:p w:rsidR="00D57D25" w:rsidRDefault="00D57D25" w:rsidP="00D57D25">
      <w:pPr>
        <w:pStyle w:val="western"/>
        <w:spacing w:before="0" w:after="0"/>
        <w:ind w:firstLine="1418"/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  <w:t> </w:t>
      </w:r>
    </w:p>
    <w:p w:rsidR="00D57D25" w:rsidRDefault="00D57D25" w:rsidP="00D57D25">
      <w:pPr>
        <w:pStyle w:val="western"/>
        <w:spacing w:before="0" w:after="0"/>
        <w:ind w:left="709" w:firstLine="709"/>
        <w:jc w:val="both"/>
      </w:pP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ab/>
        <w:t>Gabinete do Prefeito em Formiga, 06 de outubro de 2014.</w:t>
      </w:r>
    </w:p>
    <w:p w:rsidR="00D57D25" w:rsidRDefault="00D57D25" w:rsidP="00D57D25">
      <w:pPr>
        <w:pStyle w:val="western"/>
        <w:spacing w:before="0" w:after="0"/>
        <w:jc w:val="both"/>
      </w:pPr>
      <w:r>
        <w:rPr>
          <w:color w:val="FF0000"/>
        </w:rPr>
        <w:t> </w:t>
      </w:r>
    </w:p>
    <w:p w:rsidR="00D57D25" w:rsidRDefault="00D57D25" w:rsidP="00D57D25">
      <w:pPr>
        <w:jc w:val="center"/>
        <w:rPr>
          <w:b/>
        </w:rPr>
      </w:pPr>
    </w:p>
    <w:p w:rsidR="00D57D25" w:rsidRDefault="00D57D25" w:rsidP="00D57D25">
      <w:pPr>
        <w:jc w:val="center"/>
        <w:rPr>
          <w:b/>
        </w:rPr>
      </w:pPr>
    </w:p>
    <w:p w:rsidR="00D57D25" w:rsidRDefault="00D57D25" w:rsidP="00D57D25">
      <w:pPr>
        <w:jc w:val="center"/>
        <w:rPr>
          <w:b/>
        </w:rPr>
      </w:pPr>
    </w:p>
    <w:p w:rsidR="00D57D25" w:rsidRPr="00D95042" w:rsidRDefault="00D57D25" w:rsidP="00D57D25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D57D25" w:rsidRPr="00416BDB" w:rsidRDefault="00D57D25" w:rsidP="00D57D25">
      <w:pPr>
        <w:jc w:val="center"/>
        <w:rPr>
          <w:b/>
        </w:rPr>
      </w:pPr>
      <w:r w:rsidRPr="000402BE">
        <w:rPr>
          <w:b/>
        </w:rPr>
        <w:t>Prefeito Municipal</w:t>
      </w:r>
    </w:p>
    <w:p w:rsidR="00D57D25" w:rsidRDefault="00D57D25" w:rsidP="00D57D25"/>
    <w:p w:rsidR="00D57D25" w:rsidRDefault="00D57D25" w:rsidP="00D57D25"/>
    <w:p w:rsidR="00D57D25" w:rsidRDefault="00D57D25" w:rsidP="00D57D25"/>
    <w:p w:rsidR="00D57D25" w:rsidRDefault="00D57D25" w:rsidP="00D57D25"/>
    <w:p w:rsidR="00D57D25" w:rsidRPr="00645639" w:rsidRDefault="00D57D25" w:rsidP="00D57D25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30374B" w:rsidRDefault="00D57D25" w:rsidP="00D57D25"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25"/>
    <w:rsid w:val="000A2C50"/>
    <w:rsid w:val="00147E9B"/>
    <w:rsid w:val="004662F0"/>
    <w:rsid w:val="005B4ECA"/>
    <w:rsid w:val="0070535B"/>
    <w:rsid w:val="009E5F9A"/>
    <w:rsid w:val="00D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FEC69-755A-4C1E-8A4F-51972775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2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57D2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7D2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D57D25"/>
    <w:pPr>
      <w:widowControl/>
      <w:suppressAutoHyphens w:val="0"/>
      <w:spacing w:before="100" w:after="119"/>
    </w:pPr>
    <w:rPr>
      <w:lang w:eastAsia="ar-SA" w:bidi="ar-SA"/>
    </w:rPr>
  </w:style>
  <w:style w:type="paragraph" w:customStyle="1" w:styleId="BlockQuotation">
    <w:name w:val="Block Quotation"/>
    <w:basedOn w:val="Normal"/>
    <w:rsid w:val="00D57D25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2018-07-25T17:33:00Z</dcterms:created>
  <dcterms:modified xsi:type="dcterms:W3CDTF">2018-07-25T17:33:00Z</dcterms:modified>
</cp:coreProperties>
</file>