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98" w:rsidRPr="00537693" w:rsidRDefault="00664C98" w:rsidP="00664C98">
      <w:pPr>
        <w:jc w:val="center"/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5015,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13 DE FEVEREIRO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664C98" w:rsidRDefault="00664C98" w:rsidP="00664C98">
      <w:pPr>
        <w:jc w:val="center"/>
      </w:pPr>
    </w:p>
    <w:p w:rsidR="00664C98" w:rsidRDefault="00664C98" w:rsidP="00664C98">
      <w:pPr>
        <w:jc w:val="center"/>
      </w:pPr>
    </w:p>
    <w:p w:rsidR="00664C98" w:rsidRDefault="00664C98" w:rsidP="00664C98">
      <w:pPr>
        <w:jc w:val="center"/>
      </w:pPr>
    </w:p>
    <w:p w:rsidR="00664C98" w:rsidRDefault="00664C98" w:rsidP="00664C98">
      <w:pPr>
        <w:jc w:val="center"/>
      </w:pPr>
    </w:p>
    <w:p w:rsidR="00664C98" w:rsidRDefault="00664C98" w:rsidP="00664C98">
      <w:pPr>
        <w:ind w:left="5664"/>
        <w:rPr>
          <w:b/>
          <w:i/>
        </w:rPr>
      </w:pPr>
      <w:r w:rsidRPr="00776D6D">
        <w:rPr>
          <w:b/>
          <w:i/>
        </w:rPr>
        <w:t xml:space="preserve">Autoriza abertura de crédito especial e dá </w:t>
      </w:r>
      <w:r>
        <w:rPr>
          <w:b/>
          <w:i/>
        </w:rPr>
        <w:t>outras providências.</w:t>
      </w:r>
    </w:p>
    <w:p w:rsidR="00664C98" w:rsidRDefault="00664C98" w:rsidP="00664C98">
      <w:pPr>
        <w:ind w:left="5664"/>
        <w:rPr>
          <w:b/>
          <w:i/>
        </w:rPr>
      </w:pPr>
    </w:p>
    <w:p w:rsidR="00664C98" w:rsidRDefault="00664C98" w:rsidP="00664C98">
      <w:pPr>
        <w:ind w:left="5664"/>
        <w:rPr>
          <w:b/>
          <w:i/>
        </w:rPr>
      </w:pPr>
    </w:p>
    <w:p w:rsidR="00664C98" w:rsidRPr="00776D6D" w:rsidRDefault="00664C98" w:rsidP="00664C98">
      <w:pPr>
        <w:ind w:left="5664"/>
        <w:rPr>
          <w:b/>
          <w:i/>
        </w:rPr>
      </w:pPr>
    </w:p>
    <w:p w:rsidR="00664C98" w:rsidRPr="00776D6D" w:rsidRDefault="00664C98" w:rsidP="00664C98">
      <w:pPr>
        <w:spacing w:after="120"/>
        <w:jc w:val="both"/>
      </w:pPr>
      <w:r>
        <w:tab/>
      </w:r>
      <w:r>
        <w:tab/>
      </w:r>
      <w:r w:rsidRPr="00776D6D">
        <w:t>O POVO DO MUNICÍPIO DE FORMIGA, POR SEUS REPRESENTANTES, APROVA E EU SANCIONO A SEGUINTE LEI:</w:t>
      </w:r>
    </w:p>
    <w:p w:rsidR="00664C98" w:rsidRPr="00776D6D" w:rsidRDefault="00664C98" w:rsidP="00664C98">
      <w:pPr>
        <w:spacing w:after="120"/>
        <w:jc w:val="both"/>
      </w:pPr>
    </w:p>
    <w:p w:rsidR="00664C98" w:rsidRPr="00776D6D" w:rsidRDefault="00664C98" w:rsidP="00664C98">
      <w:pPr>
        <w:spacing w:after="120"/>
        <w:jc w:val="both"/>
      </w:pPr>
      <w:r w:rsidRPr="00776D6D">
        <w:rPr>
          <w:b/>
        </w:rPr>
        <w:tab/>
      </w:r>
      <w:r w:rsidRPr="00776D6D">
        <w:rPr>
          <w:b/>
        </w:rPr>
        <w:tab/>
        <w:t xml:space="preserve">Art. 1º. </w:t>
      </w:r>
      <w:r w:rsidRPr="00776D6D">
        <w:t>Fica o Município de Formiga autorizado a abrir</w:t>
      </w:r>
      <w:r>
        <w:t>, no Orçamento Vigente, C</w:t>
      </w:r>
      <w:r w:rsidRPr="00776D6D">
        <w:t>rédito Especial no valor de R$ 9.208.528,94</w:t>
      </w:r>
      <w:r w:rsidRPr="00776D6D">
        <w:rPr>
          <w:color w:val="FF0000"/>
        </w:rPr>
        <w:t xml:space="preserve"> </w:t>
      </w:r>
      <w:r w:rsidRPr="00776D6D">
        <w:t>(</w:t>
      </w:r>
      <w:r>
        <w:t>n</w:t>
      </w:r>
      <w:r w:rsidRPr="00776D6D">
        <w:t xml:space="preserve">ove </w:t>
      </w:r>
      <w:r>
        <w:t>m</w:t>
      </w:r>
      <w:r w:rsidRPr="00776D6D">
        <w:t>ilhões, duzentos e oito mil, quinhentos e vinte e oito reais e noventa e quatro centavos) conforme a seguinte discriminação: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664C98" w:rsidRPr="00776D6D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  <w:rPr>
                <w:lang w:eastAsia="ar-SA"/>
              </w:rPr>
            </w:pPr>
            <w:r w:rsidRPr="00776D6D"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  <w:rPr>
                <w:lang w:eastAsia="ar-SA"/>
              </w:rPr>
            </w:pPr>
            <w:r w:rsidRPr="00776D6D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664C98" w:rsidRPr="00776D6D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1.08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SECRETARIA DE OBRAS E TRANSITO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664C98" w:rsidRPr="00776D6D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1.08.01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SECRETARIA DE OBRAS E TRANSITO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664C98" w:rsidRPr="00776D6D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17.512.0008.1.128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Obras no Sistema de Tratamento de Esgoto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664C98" w:rsidRPr="00776D6D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776D6D">
              <w:rPr>
                <w:lang w:eastAsia="ar-SA"/>
              </w:rPr>
              <w:t>1.888.528,94</w:t>
            </w:r>
          </w:p>
        </w:tc>
      </w:tr>
      <w:tr w:rsidR="00664C98" w:rsidRPr="00776D6D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26.782.0006.1.129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Pavimentação de Ruas e Avenidas – Ministério das Cidades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664C98" w:rsidRPr="00776D6D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776D6D">
              <w:rPr>
                <w:lang w:eastAsia="ar-SA"/>
              </w:rPr>
              <w:t>960.000,00</w:t>
            </w:r>
          </w:p>
        </w:tc>
      </w:tr>
      <w:tr w:rsidR="00664C98" w:rsidRPr="00776D6D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26.782.0006.1.130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Pavimentação de Ruas e Avenidas – Ministério do Turismo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664C98" w:rsidRPr="00776D6D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776D6D">
              <w:rPr>
                <w:lang w:eastAsia="ar-SA"/>
              </w:rPr>
              <w:t>400.000,00</w:t>
            </w:r>
          </w:p>
        </w:tc>
      </w:tr>
      <w:tr w:rsidR="00664C98" w:rsidRPr="00776D6D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26.782.0006.1.131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 xml:space="preserve">Pavimentação de Ruas e Avenidas – Pró-Município – SETOP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664C98" w:rsidRPr="00776D6D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776D6D">
              <w:rPr>
                <w:lang w:eastAsia="ar-SA"/>
              </w:rPr>
              <w:t>1.540.000,00</w:t>
            </w:r>
          </w:p>
        </w:tc>
      </w:tr>
      <w:tr w:rsidR="00664C98" w:rsidRPr="00776D6D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26.782.0006.1.160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 xml:space="preserve">Aquisição de Equipamentos – Ministério da Agricultura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664C98" w:rsidRPr="00776D6D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</w:pPr>
            <w:r w:rsidRPr="00776D6D">
              <w:t>Equipamentos e material permanente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776D6D">
              <w:rPr>
                <w:lang w:eastAsia="ar-SA"/>
              </w:rPr>
              <w:t>4.420.000,00</w:t>
            </w:r>
          </w:p>
        </w:tc>
      </w:tr>
      <w:tr w:rsidR="00664C98" w:rsidRPr="00776D6D" w:rsidTr="00C972B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  <w:rPr>
                <w:b/>
                <w:lang w:eastAsia="ar-SA"/>
              </w:rPr>
            </w:pPr>
            <w:r w:rsidRPr="00776D6D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4C98" w:rsidRPr="00776D6D" w:rsidRDefault="00664C98" w:rsidP="00C972BE">
            <w:pPr>
              <w:snapToGrid w:val="0"/>
              <w:spacing w:after="120"/>
              <w:rPr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4C98" w:rsidRPr="00776D6D" w:rsidRDefault="00664C98" w:rsidP="00C972BE">
            <w:pPr>
              <w:pStyle w:val="Contedodetabela"/>
              <w:snapToGrid w:val="0"/>
              <w:spacing w:after="120"/>
              <w:jc w:val="right"/>
              <w:rPr>
                <w:b/>
                <w:lang w:eastAsia="ar-SA"/>
              </w:rPr>
            </w:pPr>
            <w:r w:rsidRPr="00776D6D">
              <w:rPr>
                <w:b/>
                <w:lang w:eastAsia="ar-SA"/>
              </w:rPr>
              <w:t>9.208.528,94</w:t>
            </w:r>
          </w:p>
        </w:tc>
      </w:tr>
    </w:tbl>
    <w:p w:rsidR="00664C98" w:rsidRPr="00776D6D" w:rsidRDefault="00664C98" w:rsidP="00664C98">
      <w:pPr>
        <w:spacing w:after="120"/>
        <w:jc w:val="both"/>
        <w:rPr>
          <w:lang w:eastAsia="ar-SA"/>
        </w:rPr>
      </w:pPr>
      <w:r w:rsidRPr="00776D6D">
        <w:tab/>
      </w:r>
    </w:p>
    <w:p w:rsidR="00664C98" w:rsidRPr="00776D6D" w:rsidRDefault="00664C98" w:rsidP="00664C98">
      <w:pPr>
        <w:spacing w:after="120"/>
        <w:jc w:val="both"/>
      </w:pPr>
      <w:r w:rsidRPr="00776D6D">
        <w:tab/>
      </w:r>
      <w:r w:rsidRPr="00776D6D">
        <w:tab/>
      </w:r>
      <w:r>
        <w:rPr>
          <w:b/>
        </w:rPr>
        <w:t>§ 1º.</w:t>
      </w:r>
      <w:r w:rsidRPr="00776D6D">
        <w:t xml:space="preserve"> Fica o Município de Formiga autorizado a incluir no Plano Plurianual para o período 2014/2017, dentro do programa “Saneamento Básico Urbano” a ação </w:t>
      </w:r>
      <w:r w:rsidRPr="00776D6D">
        <w:lastRenderedPageBreak/>
        <w:t xml:space="preserve">“Obras no Sistema de Tratamento de Esgoto”, no </w:t>
      </w:r>
      <w:proofErr w:type="gramStart"/>
      <w:r w:rsidRPr="00776D6D">
        <w:t>programa  “</w:t>
      </w:r>
      <w:proofErr w:type="gramEnd"/>
      <w:r w:rsidRPr="00776D6D">
        <w:t>Transporte Rodoviário” as ações “Pavimentação de Ruas e Avenidas – Ministério das Cidades”, “Pavimentação de Ruas e Avenidas – Ministério do Turismo”, “Pavimentação de Ruas e Avenidas – Pró-Município – SETOP”, e “Aquisição de Equipamentos – Ministério da Agricultura”.</w:t>
      </w:r>
    </w:p>
    <w:p w:rsidR="00664C98" w:rsidRDefault="00664C98" w:rsidP="00664C98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§ 2º. </w:t>
      </w:r>
      <w:r>
        <w:t xml:space="preserve">Os recursos, no valor de R$ 960.000,00 (novecentos e sessenta mil reais) – Dotação Orçamentária 449051 – Ação 1.129, no valor de R$ 400.000,00 (quatrocentos mil reais) – Dotação Orçamentária 449051 – Ação 1.130 e no valor de R$ 1.540.000,00 (um milhão e quinhentos e quarenta mil reais) – Dotação Orçamentária 449051 – Ação 1.131, previstos no </w:t>
      </w:r>
      <w:proofErr w:type="spellStart"/>
      <w:r>
        <w:t>art</w:t>
      </w:r>
      <w:proofErr w:type="spellEnd"/>
      <w:r>
        <w:t>º 1º serão aplicados exclusivamente na pavimentação de ruas em diversos bairros do Município de Formiga.</w:t>
      </w:r>
    </w:p>
    <w:p w:rsidR="00664C98" w:rsidRPr="00C43005" w:rsidRDefault="00664C98" w:rsidP="00664C98">
      <w:pPr>
        <w:spacing w:after="120"/>
        <w:jc w:val="both"/>
        <w:rPr>
          <w:b/>
        </w:rPr>
      </w:pPr>
      <w:r w:rsidRPr="00C43005">
        <w:rPr>
          <w:b/>
        </w:rPr>
        <w:t xml:space="preserve"> </w:t>
      </w:r>
      <w:r w:rsidRPr="00C43005">
        <w:rPr>
          <w:b/>
        </w:rPr>
        <w:tab/>
      </w:r>
      <w:r w:rsidRPr="00C43005">
        <w:rPr>
          <w:b/>
        </w:rPr>
        <w:tab/>
        <w:t>§</w:t>
      </w:r>
      <w:r>
        <w:rPr>
          <w:b/>
        </w:rPr>
        <w:t xml:space="preserve"> </w:t>
      </w:r>
      <w:r w:rsidRPr="00C43005">
        <w:rPr>
          <w:b/>
        </w:rPr>
        <w:t>3º.</w:t>
      </w:r>
      <w:r>
        <w:t xml:space="preserve"> A pavimentação de que trata o § 2º, deverá ser em paralelepípedo, </w:t>
      </w:r>
      <w:proofErr w:type="spellStart"/>
      <w:r>
        <w:t>bloquete</w:t>
      </w:r>
      <w:proofErr w:type="spellEnd"/>
      <w:r>
        <w:t xml:space="preserve"> ou asfalto. </w:t>
      </w:r>
      <w:r w:rsidRPr="00C43005">
        <w:rPr>
          <w:b/>
        </w:rPr>
        <w:t xml:space="preserve"> </w:t>
      </w:r>
      <w:r w:rsidRPr="00C43005">
        <w:rPr>
          <w:b/>
        </w:rPr>
        <w:tab/>
        <w:t xml:space="preserve"> </w:t>
      </w:r>
      <w:r w:rsidRPr="00C43005">
        <w:rPr>
          <w:b/>
        </w:rPr>
        <w:tab/>
      </w:r>
      <w:r w:rsidRPr="00C43005">
        <w:rPr>
          <w:b/>
        </w:rPr>
        <w:tab/>
      </w:r>
    </w:p>
    <w:p w:rsidR="00664C98" w:rsidRPr="00776D6D" w:rsidRDefault="00664C98" w:rsidP="00664C98">
      <w:pPr>
        <w:spacing w:after="120"/>
        <w:jc w:val="both"/>
      </w:pPr>
      <w:r w:rsidRPr="00776D6D">
        <w:rPr>
          <w:b/>
        </w:rPr>
        <w:tab/>
      </w:r>
      <w:r w:rsidRPr="00776D6D">
        <w:rPr>
          <w:b/>
        </w:rPr>
        <w:tab/>
        <w:t>Art. 2º.</w:t>
      </w:r>
      <w:r w:rsidRPr="00776D6D">
        <w:t xml:space="preserve"> Para fazer face às despesas de que trata o artigo 1º, fica utilizado o </w:t>
      </w:r>
      <w:r w:rsidRPr="00776D6D">
        <w:rPr>
          <w:i/>
        </w:rPr>
        <w:t>superávit</w:t>
      </w:r>
      <w:r w:rsidRPr="00776D6D">
        <w:t xml:space="preserve"> financeiro apurado no balanço patrimonial do exercício anterior no montante de R$ 715.176,72 (</w:t>
      </w:r>
      <w:r>
        <w:t>s</w:t>
      </w:r>
      <w:r w:rsidRPr="00776D6D">
        <w:t>etecentos e quinze mil, cento e setenta e seis reais e setenta e dois centavos)</w:t>
      </w:r>
      <w:r>
        <w:t xml:space="preserve">; </w:t>
      </w:r>
      <w:r w:rsidRPr="00776D6D">
        <w:t xml:space="preserve"> o montante de </w:t>
      </w:r>
      <w:r>
        <w:t xml:space="preserve">       </w:t>
      </w:r>
      <w:r w:rsidRPr="00776D6D">
        <w:t>R$ 6.829.595,41 (</w:t>
      </w:r>
      <w:r>
        <w:t>s</w:t>
      </w:r>
      <w:r w:rsidRPr="00776D6D">
        <w:t>eis milhões, oitocentos e vinte e nove mil, quinhentos e noventa e cinco reais e quarenta e um centavos) referente a tendência ao excesso de arrecadação, conforme artigo 43</w:t>
      </w:r>
      <w:r>
        <w:t>,</w:t>
      </w:r>
      <w:r w:rsidRPr="00776D6D">
        <w:t xml:space="preserve"> da Lei 4.320/64 e o restante</w:t>
      </w:r>
      <w:r>
        <w:t>, no valor de R$ 1.663.756,81 (u</w:t>
      </w:r>
      <w:r w:rsidRPr="00776D6D">
        <w:t xml:space="preserve">m milhão, seiscentos e sessenta e três mil, setecentos e </w:t>
      </w:r>
      <w:proofErr w:type="spellStart"/>
      <w:r w:rsidRPr="00776D6D">
        <w:t>cinqüenta</w:t>
      </w:r>
      <w:proofErr w:type="spellEnd"/>
      <w:r w:rsidRPr="00776D6D">
        <w:t xml:space="preserve"> e seis reais e oitenta e um centavos) referente a operação de crédito com a </w:t>
      </w:r>
      <w:r>
        <w:t>C</w:t>
      </w:r>
      <w:r w:rsidRPr="00776D6D">
        <w:t xml:space="preserve">aixa </w:t>
      </w:r>
      <w:r>
        <w:t>E</w:t>
      </w:r>
      <w:r w:rsidRPr="00776D6D">
        <w:t xml:space="preserve">conômica </w:t>
      </w:r>
      <w:r>
        <w:t>F</w:t>
      </w:r>
      <w:r w:rsidRPr="00776D6D">
        <w:t xml:space="preserve">ederal.   </w:t>
      </w:r>
    </w:p>
    <w:p w:rsidR="00664C98" w:rsidRPr="00776D6D" w:rsidRDefault="00664C98" w:rsidP="00664C98">
      <w:pPr>
        <w:spacing w:after="120"/>
        <w:jc w:val="both"/>
      </w:pPr>
      <w:r w:rsidRPr="00776D6D">
        <w:tab/>
      </w:r>
      <w:r w:rsidRPr="00776D6D">
        <w:tab/>
      </w:r>
      <w:r w:rsidRPr="00776D6D">
        <w:rPr>
          <w:b/>
        </w:rPr>
        <w:t>Art. 3º.</w:t>
      </w:r>
      <w:r>
        <w:t xml:space="preserve"> </w:t>
      </w:r>
      <w:r w:rsidRPr="00776D6D">
        <w:t>Esta lei entra em vigor na data de sua publicação</w:t>
      </w:r>
      <w:r>
        <w:t>, re</w:t>
      </w:r>
      <w:r w:rsidRPr="00776D6D">
        <w:t>voga</w:t>
      </w:r>
      <w:r>
        <w:t>das</w:t>
      </w:r>
      <w:r w:rsidRPr="00776D6D">
        <w:t xml:space="preserve"> as disposições em contrário.</w:t>
      </w:r>
    </w:p>
    <w:p w:rsidR="00664C98" w:rsidRPr="00776D6D" w:rsidRDefault="00664C98" w:rsidP="00664C98">
      <w:pPr>
        <w:jc w:val="both"/>
      </w:pPr>
    </w:p>
    <w:p w:rsidR="00664C98" w:rsidRPr="00C1581E" w:rsidRDefault="00664C98" w:rsidP="00664C98">
      <w:pPr>
        <w:spacing w:after="120"/>
        <w:jc w:val="both"/>
      </w:pPr>
      <w:r>
        <w:t xml:space="preserve">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 xml:space="preserve">13 </w:t>
      </w:r>
      <w:r w:rsidRPr="00C1581E">
        <w:t xml:space="preserve">de </w:t>
      </w:r>
      <w:r>
        <w:t xml:space="preserve">fevereiro </w:t>
      </w:r>
      <w:r w:rsidRPr="00C1581E">
        <w:t>de 2015</w:t>
      </w:r>
      <w:r>
        <w:t>.</w:t>
      </w:r>
    </w:p>
    <w:p w:rsidR="00664C98" w:rsidRDefault="00664C98" w:rsidP="00664C98">
      <w:pPr>
        <w:spacing w:before="120"/>
        <w:jc w:val="both"/>
      </w:pPr>
      <w:r w:rsidRPr="00C1581E">
        <w:tab/>
      </w:r>
      <w:r w:rsidRPr="00C1581E">
        <w:tab/>
      </w:r>
    </w:p>
    <w:p w:rsidR="00664C98" w:rsidRDefault="00664C98" w:rsidP="00664C98">
      <w:pPr>
        <w:spacing w:before="120"/>
        <w:jc w:val="both"/>
      </w:pPr>
    </w:p>
    <w:p w:rsidR="00664C98" w:rsidRDefault="00664C98" w:rsidP="00664C98">
      <w:pPr>
        <w:spacing w:before="120"/>
        <w:jc w:val="both"/>
      </w:pPr>
    </w:p>
    <w:p w:rsidR="00664C98" w:rsidRPr="00C1581E" w:rsidRDefault="00664C98" w:rsidP="00664C98">
      <w:pPr>
        <w:jc w:val="both"/>
      </w:pPr>
    </w:p>
    <w:p w:rsidR="00664C98" w:rsidRPr="00925A8F" w:rsidRDefault="00664C98" w:rsidP="00664C98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664C98" w:rsidRDefault="00664C98" w:rsidP="00664C98">
      <w:pPr>
        <w:jc w:val="center"/>
      </w:pPr>
      <w:r w:rsidRPr="00A146CA">
        <w:t>Prefeito Municipal</w:t>
      </w:r>
    </w:p>
    <w:p w:rsidR="00664C98" w:rsidRDefault="00664C98" w:rsidP="00664C98">
      <w:pPr>
        <w:jc w:val="center"/>
      </w:pPr>
    </w:p>
    <w:p w:rsidR="00664C98" w:rsidRDefault="00664C98" w:rsidP="00664C98">
      <w:pPr>
        <w:jc w:val="center"/>
      </w:pPr>
    </w:p>
    <w:p w:rsidR="00664C98" w:rsidRDefault="00664C98" w:rsidP="00664C98">
      <w:pPr>
        <w:jc w:val="center"/>
      </w:pPr>
    </w:p>
    <w:p w:rsidR="00664C98" w:rsidRDefault="00664C98" w:rsidP="00664C98">
      <w:pPr>
        <w:jc w:val="center"/>
      </w:pPr>
    </w:p>
    <w:p w:rsidR="00664C98" w:rsidRPr="00930927" w:rsidRDefault="00664C98" w:rsidP="00664C98">
      <w:pPr>
        <w:jc w:val="center"/>
      </w:pPr>
    </w:p>
    <w:p w:rsidR="00664C98" w:rsidRPr="00930927" w:rsidRDefault="00664C98" w:rsidP="00664C98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664C98" w:rsidRPr="00930927" w:rsidRDefault="00664C98" w:rsidP="00664C98">
      <w:pPr>
        <w:jc w:val="center"/>
      </w:pPr>
      <w:r w:rsidRPr="00930927">
        <w:t>Chefe de Gabinete</w:t>
      </w:r>
    </w:p>
    <w:p w:rsidR="00664C98" w:rsidRDefault="00664C98" w:rsidP="00664C98">
      <w:pPr>
        <w:jc w:val="center"/>
      </w:pPr>
    </w:p>
    <w:p w:rsidR="00664C98" w:rsidRDefault="00664C98" w:rsidP="00664C98">
      <w:pPr>
        <w:jc w:val="center"/>
        <w:rPr>
          <w:b/>
        </w:rPr>
      </w:pPr>
    </w:p>
    <w:p w:rsidR="00664C98" w:rsidRDefault="00664C98" w:rsidP="00664C98">
      <w:pPr>
        <w:jc w:val="center"/>
        <w:rPr>
          <w:b/>
        </w:rPr>
      </w:pPr>
    </w:p>
    <w:p w:rsidR="00664C98" w:rsidRDefault="00664C98" w:rsidP="00664C98">
      <w:pPr>
        <w:jc w:val="center"/>
        <w:rPr>
          <w:b/>
        </w:rPr>
      </w:pPr>
    </w:p>
    <w:p w:rsidR="0030374B" w:rsidRDefault="00664C9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98"/>
    <w:rsid w:val="000A2C50"/>
    <w:rsid w:val="00147E9B"/>
    <w:rsid w:val="004662F0"/>
    <w:rsid w:val="005B4ECA"/>
    <w:rsid w:val="00664C98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38CF0-BF83-466E-B429-030D1F8C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C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664C9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2018-07-25T11:48:00Z</dcterms:created>
  <dcterms:modified xsi:type="dcterms:W3CDTF">2018-07-25T11:48:00Z</dcterms:modified>
</cp:coreProperties>
</file>