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BD" w:rsidRDefault="00B84ABD" w:rsidP="00B84ABD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5042,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08 DE JUNHO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B84ABD" w:rsidRDefault="00B84ABD" w:rsidP="00B84ABD">
      <w:pPr>
        <w:spacing w:line="360" w:lineRule="auto"/>
      </w:pPr>
    </w:p>
    <w:p w:rsidR="00B84ABD" w:rsidRDefault="00B84ABD" w:rsidP="00B84ABD">
      <w:pPr>
        <w:spacing w:line="360" w:lineRule="auto"/>
      </w:pPr>
    </w:p>
    <w:p w:rsidR="00B84ABD" w:rsidRDefault="00B84ABD" w:rsidP="00B84ABD">
      <w:pPr>
        <w:spacing w:line="360" w:lineRule="auto"/>
      </w:pPr>
    </w:p>
    <w:p w:rsidR="00B84ABD" w:rsidRPr="00B91127" w:rsidRDefault="00B84ABD" w:rsidP="00B84ABD">
      <w:pPr>
        <w:keepNext/>
        <w:spacing w:after="120"/>
        <w:ind w:left="5664"/>
        <w:jc w:val="both"/>
        <w:outlineLvl w:val="7"/>
      </w:pPr>
      <w:r w:rsidRPr="00B91127">
        <w:rPr>
          <w:b/>
          <w:i/>
        </w:rPr>
        <w:t xml:space="preserve">Altera </w:t>
      </w:r>
      <w:r>
        <w:rPr>
          <w:b/>
          <w:i/>
        </w:rPr>
        <w:t>quadro discriminativo constante do artigo 1º, da Lei 5019, de 26 de fevereiro de 2015</w:t>
      </w:r>
      <w:r w:rsidRPr="00B91127">
        <w:rPr>
          <w:b/>
          <w:i/>
        </w:rPr>
        <w:t xml:space="preserve"> e dá outras providências</w:t>
      </w:r>
      <w:r w:rsidRPr="00B91127">
        <w:t>:</w:t>
      </w:r>
    </w:p>
    <w:p w:rsidR="00B84ABD" w:rsidRDefault="00B84ABD" w:rsidP="00B84ABD">
      <w:pPr>
        <w:keepNext/>
        <w:spacing w:after="120"/>
        <w:jc w:val="both"/>
        <w:outlineLvl w:val="7"/>
      </w:pPr>
    </w:p>
    <w:p w:rsidR="00B84ABD" w:rsidRDefault="00B84ABD" w:rsidP="00B84ABD">
      <w:pPr>
        <w:keepNext/>
        <w:spacing w:after="120"/>
        <w:jc w:val="both"/>
        <w:outlineLvl w:val="7"/>
      </w:pPr>
    </w:p>
    <w:p w:rsidR="00B84ABD" w:rsidRPr="00B91127" w:rsidRDefault="00B84ABD" w:rsidP="00B84ABD">
      <w:pPr>
        <w:pStyle w:val="Recuodecorpodetexto"/>
        <w:keepNext/>
        <w:spacing w:after="0" w:line="360" w:lineRule="auto"/>
        <w:ind w:left="0"/>
        <w:jc w:val="both"/>
        <w:outlineLvl w:val="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91127">
        <w:rPr>
          <w:rFonts w:cs="Times New Roman"/>
          <w:szCs w:val="24"/>
        </w:rPr>
        <w:t xml:space="preserve">O POVO DO MUNICÍPIO DE FORMIGA, POR SEUS </w:t>
      </w:r>
      <w:proofErr w:type="gramStart"/>
      <w:r w:rsidRPr="00B91127">
        <w:rPr>
          <w:rFonts w:cs="Times New Roman"/>
          <w:szCs w:val="24"/>
        </w:rPr>
        <w:t>REPRESENTANTES,  APROVA</w:t>
      </w:r>
      <w:proofErr w:type="gramEnd"/>
      <w:r w:rsidRPr="00B91127">
        <w:rPr>
          <w:rFonts w:cs="Times New Roman"/>
          <w:szCs w:val="24"/>
        </w:rPr>
        <w:t xml:space="preserve"> E EU SANCIONO A SEGUINTE LEI:</w:t>
      </w:r>
    </w:p>
    <w:p w:rsidR="00B84ABD" w:rsidRDefault="00B84ABD" w:rsidP="00B84ABD">
      <w:pPr>
        <w:keepNext/>
        <w:spacing w:line="360" w:lineRule="auto"/>
        <w:jc w:val="both"/>
        <w:outlineLvl w:val="7"/>
      </w:pPr>
    </w:p>
    <w:p w:rsidR="00B84ABD" w:rsidRDefault="00B84ABD" w:rsidP="00B84ABD">
      <w:pPr>
        <w:keepNext/>
        <w:spacing w:line="360" w:lineRule="auto"/>
        <w:jc w:val="both"/>
        <w:outlineLvl w:val="7"/>
      </w:pPr>
      <w:r w:rsidRPr="00B91127">
        <w:tab/>
      </w:r>
      <w:r w:rsidRPr="00B91127">
        <w:tab/>
      </w:r>
      <w:r w:rsidRPr="00B91127">
        <w:rPr>
          <w:b/>
        </w:rPr>
        <w:t>Art. 1º</w:t>
      </w:r>
      <w:r>
        <w:rPr>
          <w:b/>
        </w:rPr>
        <w:t>.</w:t>
      </w:r>
      <w:r w:rsidRPr="00B91127">
        <w:t xml:space="preserve"> A </w:t>
      </w:r>
      <w:r>
        <w:t>função</w:t>
      </w:r>
      <w:r w:rsidRPr="00B91127">
        <w:t xml:space="preserve"> </w:t>
      </w:r>
      <w:r>
        <w:t>04, constante na funcional programática 244.0048.1.176, Construção da Sede do CREAS – Centro de Referência Especializado em Assistência Social - MDS</w:t>
      </w:r>
      <w:r w:rsidRPr="00B91127">
        <w:t>, cons</w:t>
      </w:r>
      <w:r>
        <w:t>tante no quadro discriminativo d</w:t>
      </w:r>
      <w:r w:rsidRPr="00B91127">
        <w:t>o artigo 1º</w:t>
      </w:r>
      <w:r>
        <w:t>,</w:t>
      </w:r>
      <w:r w:rsidRPr="00B91127">
        <w:t xml:space="preserve"> da </w:t>
      </w:r>
      <w:r>
        <w:t>L</w:t>
      </w:r>
      <w:r w:rsidRPr="00B91127">
        <w:t xml:space="preserve">ei </w:t>
      </w:r>
      <w:r>
        <w:t>5.019</w:t>
      </w:r>
      <w:r w:rsidRPr="00B91127">
        <w:t xml:space="preserve">, de </w:t>
      </w:r>
      <w:r>
        <w:t>26</w:t>
      </w:r>
      <w:r w:rsidRPr="00B91127">
        <w:t xml:space="preserve"> de </w:t>
      </w:r>
      <w:r>
        <w:t>fevereiro de 2015</w:t>
      </w:r>
      <w:r w:rsidRPr="00B91127">
        <w:t>, passa a viger com a seguinte</w:t>
      </w:r>
      <w:r>
        <w:t xml:space="preserve"> redação</w:t>
      </w:r>
      <w:r w:rsidRPr="00B91127">
        <w:t>:</w:t>
      </w:r>
    </w:p>
    <w:p w:rsidR="00B84ABD" w:rsidRPr="00B91127" w:rsidRDefault="00B84ABD" w:rsidP="00B84ABD">
      <w:pPr>
        <w:keepNext/>
        <w:spacing w:line="360" w:lineRule="auto"/>
        <w:jc w:val="both"/>
        <w:outlineLvl w:val="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84ABD" w:rsidRPr="00B91127" w:rsidTr="00C972BE">
        <w:tc>
          <w:tcPr>
            <w:tcW w:w="2127" w:type="dxa"/>
          </w:tcPr>
          <w:p w:rsidR="00B84ABD" w:rsidRPr="00B91127" w:rsidRDefault="00B84ABD" w:rsidP="00C972BE">
            <w:pPr>
              <w:keepNext/>
              <w:spacing w:line="360" w:lineRule="auto"/>
              <w:jc w:val="both"/>
              <w:outlineLvl w:val="7"/>
            </w:pPr>
            <w:r>
              <w:t>08.244.0048.1.176</w:t>
            </w:r>
          </w:p>
        </w:tc>
        <w:tc>
          <w:tcPr>
            <w:tcW w:w="7512" w:type="dxa"/>
          </w:tcPr>
          <w:p w:rsidR="00B84ABD" w:rsidRPr="00B91127" w:rsidRDefault="00B84ABD" w:rsidP="00C972BE">
            <w:pPr>
              <w:keepNext/>
              <w:spacing w:line="360" w:lineRule="auto"/>
              <w:jc w:val="both"/>
              <w:outlineLvl w:val="7"/>
            </w:pPr>
            <w:r>
              <w:t>Construção da Sede do CREAS – Centro de Referência Especializado em Assistência Social – MDS</w:t>
            </w:r>
          </w:p>
        </w:tc>
      </w:tr>
    </w:tbl>
    <w:p w:rsidR="00B84ABD" w:rsidRPr="00B91127" w:rsidRDefault="00B84ABD" w:rsidP="00B84ABD">
      <w:pPr>
        <w:keepNext/>
        <w:spacing w:line="360" w:lineRule="auto"/>
        <w:jc w:val="both"/>
        <w:outlineLvl w:val="7"/>
      </w:pPr>
    </w:p>
    <w:p w:rsidR="00B84ABD" w:rsidRPr="00B91127" w:rsidRDefault="00B84ABD" w:rsidP="00B84ABD">
      <w:pPr>
        <w:keepNext/>
        <w:spacing w:line="360" w:lineRule="auto"/>
        <w:jc w:val="both"/>
        <w:outlineLvl w:val="7"/>
      </w:pPr>
      <w:r>
        <w:tab/>
      </w:r>
      <w:r>
        <w:tab/>
      </w:r>
      <w:r w:rsidRPr="00B91127">
        <w:rPr>
          <w:b/>
        </w:rPr>
        <w:t>Art. 2º</w:t>
      </w:r>
      <w:r>
        <w:rPr>
          <w:b/>
        </w:rPr>
        <w:t>.</w:t>
      </w:r>
      <w:r w:rsidRPr="00B91127">
        <w:t xml:space="preserve"> Esta Lei entra em vigor na data de sua publicação, </w:t>
      </w:r>
      <w:r>
        <w:t xml:space="preserve">revogadas as disposições em contrário e </w:t>
      </w:r>
      <w:r w:rsidRPr="00B91127">
        <w:t xml:space="preserve">retroagindo seus efeitos </w:t>
      </w:r>
      <w:r>
        <w:t>a</w:t>
      </w:r>
      <w:r w:rsidRPr="00B91127">
        <w:t xml:space="preserve"> </w:t>
      </w:r>
      <w:r>
        <w:t>26 de fevereiro de 2015</w:t>
      </w:r>
      <w:r w:rsidRPr="00B91127">
        <w:t>.</w:t>
      </w:r>
    </w:p>
    <w:p w:rsidR="00B84ABD" w:rsidRDefault="00B84ABD" w:rsidP="00B84ABD">
      <w:pPr>
        <w:keepNext/>
        <w:spacing w:line="360" w:lineRule="auto"/>
        <w:jc w:val="both"/>
        <w:outlineLvl w:val="7"/>
      </w:pPr>
      <w:r>
        <w:tab/>
      </w:r>
    </w:p>
    <w:p w:rsidR="00B84ABD" w:rsidRPr="0062379F" w:rsidRDefault="00B84ABD" w:rsidP="00B84ABD">
      <w:pPr>
        <w:spacing w:after="120"/>
        <w:ind w:firstLine="16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08 de junho de 2015.</w:t>
      </w:r>
    </w:p>
    <w:p w:rsidR="00B84ABD" w:rsidRDefault="00B84ABD" w:rsidP="00B84ABD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B84ABD" w:rsidRDefault="00B84ABD" w:rsidP="00B84ABD">
      <w:pPr>
        <w:suppressAutoHyphens w:val="0"/>
        <w:jc w:val="both"/>
        <w:rPr>
          <w:lang w:eastAsia="pt-BR"/>
        </w:rPr>
      </w:pPr>
    </w:p>
    <w:p w:rsidR="00B84ABD" w:rsidRDefault="00B84ABD" w:rsidP="00B84ABD">
      <w:pPr>
        <w:suppressAutoHyphens w:val="0"/>
        <w:jc w:val="both"/>
        <w:rPr>
          <w:color w:val="FF0000"/>
          <w:lang w:eastAsia="pt-BR"/>
        </w:rPr>
      </w:pPr>
    </w:p>
    <w:p w:rsidR="00B84ABD" w:rsidRPr="00925A8F" w:rsidRDefault="00B84ABD" w:rsidP="00B84ABD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B84ABD" w:rsidRDefault="00B84ABD" w:rsidP="00B84ABD">
      <w:pPr>
        <w:jc w:val="center"/>
      </w:pPr>
      <w:r w:rsidRPr="00A146CA">
        <w:t>Prefeito Municipal</w:t>
      </w:r>
    </w:p>
    <w:p w:rsidR="00B84ABD" w:rsidRDefault="00B84ABD" w:rsidP="00B84ABD">
      <w:pPr>
        <w:jc w:val="center"/>
      </w:pPr>
    </w:p>
    <w:p w:rsidR="00B84ABD" w:rsidRDefault="00B84ABD" w:rsidP="00B84ABD">
      <w:pPr>
        <w:jc w:val="center"/>
      </w:pPr>
    </w:p>
    <w:p w:rsidR="00B84ABD" w:rsidRDefault="00B84ABD" w:rsidP="00B84ABD">
      <w:pPr>
        <w:jc w:val="center"/>
      </w:pPr>
    </w:p>
    <w:p w:rsidR="00B84ABD" w:rsidRPr="00930927" w:rsidRDefault="00B84ABD" w:rsidP="00B84ABD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B84ABD" w:rsidRDefault="00B84ABD" w:rsidP="00B84ABD">
      <w:pPr>
        <w:spacing w:line="360" w:lineRule="auto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B84AB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BD"/>
    <w:rsid w:val="000A2C50"/>
    <w:rsid w:val="00147E9B"/>
    <w:rsid w:val="004662F0"/>
    <w:rsid w:val="005B4ECA"/>
    <w:rsid w:val="0070535B"/>
    <w:rsid w:val="009E5F9A"/>
    <w:rsid w:val="00B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A82FD-CAD9-4336-BCD9-77614E2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A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84ABD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84AB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2018-07-25T12:26:00Z</dcterms:created>
  <dcterms:modified xsi:type="dcterms:W3CDTF">2018-07-25T12:26:00Z</dcterms:modified>
</cp:coreProperties>
</file>