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2A" w:rsidRDefault="00A6572A" w:rsidP="00A6572A">
      <w:pPr>
        <w:jc w:val="both"/>
      </w:pPr>
      <w:r>
        <w:rPr>
          <w:b/>
          <w:bCs/>
          <w:i/>
        </w:rPr>
        <w:tab/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5054,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17 DE JULHO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A6572A" w:rsidRPr="00C20500" w:rsidRDefault="00A6572A" w:rsidP="00A6572A">
      <w:pPr>
        <w:spacing w:line="360" w:lineRule="auto"/>
        <w:jc w:val="both"/>
      </w:pPr>
    </w:p>
    <w:p w:rsidR="00A6572A" w:rsidRPr="00A2596B" w:rsidRDefault="00A6572A" w:rsidP="00A6572A">
      <w:pPr>
        <w:ind w:left="5664"/>
        <w:jc w:val="both"/>
        <w:rPr>
          <w:b/>
          <w:i/>
        </w:rPr>
      </w:pPr>
      <w:r w:rsidRPr="00A2596B">
        <w:rPr>
          <w:b/>
          <w:i/>
        </w:rPr>
        <w:t>Altera a redação e acresce dispositivos na Lei nº 4.716, de 19 de julho de 2012 e dá outras providencias</w:t>
      </w:r>
    </w:p>
    <w:p w:rsidR="00A6572A" w:rsidRDefault="00A6572A" w:rsidP="00A6572A">
      <w:pPr>
        <w:spacing w:line="360" w:lineRule="auto"/>
      </w:pPr>
    </w:p>
    <w:p w:rsidR="00A6572A" w:rsidRDefault="00A6572A" w:rsidP="00A6572A">
      <w:pPr>
        <w:pStyle w:val="Recuodecorpodetexto2"/>
        <w:spacing w:line="240" w:lineRule="auto"/>
        <w:ind w:left="0"/>
        <w:jc w:val="both"/>
        <w:rPr>
          <w:rFonts w:cs="Times New Roman"/>
          <w:szCs w:val="24"/>
        </w:rPr>
      </w:pPr>
    </w:p>
    <w:p w:rsidR="00A6572A" w:rsidRPr="00657067" w:rsidRDefault="00A6572A" w:rsidP="00A6572A">
      <w:pPr>
        <w:pStyle w:val="Recuodecorpodetexto2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657067">
        <w:rPr>
          <w:rFonts w:cs="Times New Roman"/>
          <w:szCs w:val="24"/>
        </w:rPr>
        <w:t xml:space="preserve">O POVO DO MUNICIPIO DE FORMIGA, POR SEUS REPRESENTANTES, APROVA E EU SANCIONO A SEGUINTE LEI: </w:t>
      </w:r>
    </w:p>
    <w:p w:rsidR="00A6572A" w:rsidRDefault="00A6572A" w:rsidP="00A6572A">
      <w:pPr>
        <w:spacing w:line="360" w:lineRule="auto"/>
        <w:jc w:val="both"/>
      </w:pPr>
    </w:p>
    <w:p w:rsidR="00A6572A" w:rsidRDefault="00A6572A" w:rsidP="00A6572A">
      <w:pPr>
        <w:spacing w:line="360" w:lineRule="auto"/>
        <w:jc w:val="both"/>
      </w:pPr>
      <w:r>
        <w:t xml:space="preserve"> </w:t>
      </w:r>
      <w:r>
        <w:tab/>
      </w:r>
      <w:r>
        <w:tab/>
      </w:r>
      <w:r w:rsidRPr="00A2596B">
        <w:rPr>
          <w:b/>
        </w:rPr>
        <w:t>Art. 1º.</w:t>
      </w:r>
      <w:r>
        <w:t xml:space="preserve"> O art. 5º da Lei nº 4.716, de 19 de julho de 2012, passa a viger com a seguinte redação:</w:t>
      </w:r>
    </w:p>
    <w:p w:rsidR="00A6572A" w:rsidRDefault="00A6572A" w:rsidP="00A6572A">
      <w:pPr>
        <w:spacing w:line="360" w:lineRule="auto"/>
        <w:jc w:val="both"/>
        <w:rPr>
          <w:i/>
        </w:rPr>
      </w:pPr>
      <w:r w:rsidRPr="00A2596B">
        <w:rPr>
          <w:i/>
        </w:rPr>
        <w:t xml:space="preserve"> </w:t>
      </w:r>
      <w:r w:rsidRPr="00A2596B">
        <w:rPr>
          <w:i/>
        </w:rPr>
        <w:tab/>
      </w:r>
      <w:r w:rsidRPr="00A2596B">
        <w:rPr>
          <w:i/>
        </w:rPr>
        <w:tab/>
        <w:t xml:space="preserve">“Art. 5º O estágio terá duração de até 01 (um) ano, prorrogado por igual período, até 02 (dois) anos, com jornada diária de 06 (seis) horas e, no máximo, 30 (trinta) horas </w:t>
      </w:r>
      <w:proofErr w:type="gramStart"/>
      <w:r w:rsidRPr="00A2596B">
        <w:rPr>
          <w:i/>
        </w:rPr>
        <w:t>semanais.”</w:t>
      </w:r>
      <w:proofErr w:type="gramEnd"/>
    </w:p>
    <w:p w:rsidR="00A6572A" w:rsidRDefault="00A6572A" w:rsidP="00A6572A">
      <w:pPr>
        <w:spacing w:line="360" w:lineRule="auto"/>
        <w:jc w:val="both"/>
      </w:pPr>
      <w:r>
        <w:t xml:space="preserve"> </w:t>
      </w:r>
      <w:r>
        <w:tab/>
      </w:r>
      <w:r>
        <w:tab/>
      </w:r>
      <w:r w:rsidRPr="00A2596B">
        <w:rPr>
          <w:b/>
        </w:rPr>
        <w:t>Art. 2º.</w:t>
      </w:r>
      <w:r>
        <w:t xml:space="preserve"> O art. 3º da Lei nº 4.716, de 19 de julho de 2012, fica acrescido dos incisos VII e VIII:</w:t>
      </w:r>
    </w:p>
    <w:p w:rsidR="00A6572A" w:rsidRPr="00A2596B" w:rsidRDefault="00A6572A" w:rsidP="00A6572A">
      <w:pPr>
        <w:spacing w:line="360" w:lineRule="auto"/>
        <w:jc w:val="both"/>
        <w:rPr>
          <w:i/>
        </w:rPr>
      </w:pPr>
      <w:r w:rsidRPr="00A2596B">
        <w:rPr>
          <w:i/>
        </w:rPr>
        <w:t xml:space="preserve"> </w:t>
      </w:r>
      <w:r w:rsidRPr="00A2596B">
        <w:rPr>
          <w:i/>
        </w:rPr>
        <w:tab/>
      </w:r>
      <w:r w:rsidRPr="00A2596B">
        <w:rPr>
          <w:i/>
        </w:rPr>
        <w:tab/>
        <w:t>“Art. 3º ...</w:t>
      </w:r>
    </w:p>
    <w:p w:rsidR="00A6572A" w:rsidRPr="00A2596B" w:rsidRDefault="00A6572A" w:rsidP="00A6572A">
      <w:pPr>
        <w:spacing w:line="360" w:lineRule="auto"/>
        <w:jc w:val="both"/>
        <w:rPr>
          <w:i/>
        </w:rPr>
      </w:pPr>
      <w:r w:rsidRPr="00A2596B">
        <w:rPr>
          <w:i/>
        </w:rPr>
        <w:t xml:space="preserve"> </w:t>
      </w:r>
      <w:r w:rsidRPr="00A2596B">
        <w:rPr>
          <w:i/>
        </w:rPr>
        <w:tab/>
      </w:r>
      <w:r w:rsidRPr="00A2596B">
        <w:rPr>
          <w:i/>
        </w:rPr>
        <w:tab/>
        <w:t>(...)</w:t>
      </w:r>
    </w:p>
    <w:p w:rsidR="00A6572A" w:rsidRPr="00A2596B" w:rsidRDefault="00A6572A" w:rsidP="00A6572A">
      <w:pPr>
        <w:spacing w:line="360" w:lineRule="auto"/>
        <w:jc w:val="both"/>
        <w:rPr>
          <w:i/>
        </w:rPr>
      </w:pPr>
      <w:r w:rsidRPr="00A2596B">
        <w:rPr>
          <w:i/>
        </w:rPr>
        <w:t xml:space="preserve"> </w:t>
      </w:r>
      <w:r w:rsidRPr="00A2596B">
        <w:rPr>
          <w:i/>
        </w:rPr>
        <w:tab/>
      </w:r>
      <w:r w:rsidRPr="00A2596B">
        <w:rPr>
          <w:i/>
        </w:rPr>
        <w:tab/>
        <w:t>VII – Fica o Poder Legislativo autorizado a ceder, quando solicitado pela Polícia Civil do município de Formiga/MG, 02 (dois) Estagiários do Curso de Administração que prestarão serviços exclusivos na 4ª Delegacia Regional de Polícia Civil de Formiga com sede em Formiga.</w:t>
      </w:r>
    </w:p>
    <w:p w:rsidR="00A6572A" w:rsidRPr="00A2596B" w:rsidRDefault="00A6572A" w:rsidP="00A6572A">
      <w:pPr>
        <w:spacing w:line="360" w:lineRule="auto"/>
        <w:jc w:val="both"/>
        <w:rPr>
          <w:i/>
        </w:rPr>
      </w:pPr>
      <w:r w:rsidRPr="00A2596B">
        <w:rPr>
          <w:i/>
        </w:rPr>
        <w:t xml:space="preserve"> </w:t>
      </w:r>
      <w:r w:rsidRPr="00A2596B">
        <w:rPr>
          <w:i/>
        </w:rPr>
        <w:tab/>
      </w:r>
      <w:r w:rsidRPr="00A2596B">
        <w:rPr>
          <w:i/>
        </w:rPr>
        <w:tab/>
        <w:t xml:space="preserve">VIII – A cessão dos estagiários prevista no inciso VII, será custeada pela Câmara Municipal, de acordo com a sua disponibilidade </w:t>
      </w:r>
      <w:proofErr w:type="gramStart"/>
      <w:r w:rsidRPr="00A2596B">
        <w:rPr>
          <w:i/>
        </w:rPr>
        <w:t>orçamentária.”</w:t>
      </w:r>
      <w:proofErr w:type="gramEnd"/>
    </w:p>
    <w:p w:rsidR="00A6572A" w:rsidRDefault="00A6572A" w:rsidP="00A6572A">
      <w:pPr>
        <w:spacing w:line="360" w:lineRule="auto"/>
        <w:jc w:val="both"/>
      </w:pPr>
      <w:r w:rsidRPr="00A2596B">
        <w:rPr>
          <w:b/>
        </w:rPr>
        <w:t xml:space="preserve"> </w:t>
      </w:r>
      <w:r w:rsidRPr="00A2596B">
        <w:rPr>
          <w:b/>
        </w:rPr>
        <w:tab/>
      </w:r>
      <w:r w:rsidRPr="00A2596B">
        <w:rPr>
          <w:b/>
        </w:rPr>
        <w:tab/>
        <w:t>Art. 3º.</w:t>
      </w:r>
      <w:r>
        <w:t xml:space="preserve"> Esta lei entra em vigor na data de sua publicação.</w:t>
      </w:r>
    </w:p>
    <w:p w:rsidR="00A6572A" w:rsidRDefault="00A6572A" w:rsidP="00A6572A">
      <w:pPr>
        <w:spacing w:line="360" w:lineRule="auto"/>
        <w:jc w:val="both"/>
      </w:pPr>
    </w:p>
    <w:p w:rsidR="00A6572A" w:rsidRPr="00C1581E" w:rsidRDefault="00A6572A" w:rsidP="00A6572A">
      <w:pPr>
        <w:pStyle w:val="BodyTextIndent2"/>
        <w:widowControl/>
        <w:spacing w:after="120"/>
        <w:ind w:left="708" w:firstLine="426"/>
      </w:pPr>
      <w:r>
        <w:t xml:space="preserve"> </w:t>
      </w:r>
      <w:r>
        <w:tab/>
      </w:r>
      <w:r w:rsidRPr="00C1581E">
        <w:t xml:space="preserve">Gabinete do Prefeito em Formiga, </w:t>
      </w:r>
      <w:r>
        <w:t xml:space="preserve">17 de julho de </w:t>
      </w:r>
      <w:r w:rsidRPr="00C1581E">
        <w:t>2015</w:t>
      </w:r>
      <w:r>
        <w:t>.</w:t>
      </w:r>
    </w:p>
    <w:p w:rsidR="00A6572A" w:rsidRDefault="00A6572A" w:rsidP="00A6572A">
      <w:pPr>
        <w:spacing w:before="120"/>
        <w:jc w:val="both"/>
      </w:pPr>
      <w:r w:rsidRPr="00C1581E">
        <w:tab/>
      </w:r>
      <w:r w:rsidRPr="00C1581E">
        <w:tab/>
      </w:r>
    </w:p>
    <w:p w:rsidR="00A6572A" w:rsidRDefault="00A6572A" w:rsidP="00A6572A">
      <w:pPr>
        <w:spacing w:before="120"/>
        <w:jc w:val="both"/>
      </w:pPr>
    </w:p>
    <w:p w:rsidR="00A6572A" w:rsidRPr="00930927" w:rsidRDefault="00A6572A" w:rsidP="00A6572A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  </w:t>
      </w:r>
      <w:r w:rsidRPr="00930927">
        <w:rPr>
          <w:b/>
          <w:i/>
        </w:rPr>
        <w:t>JOSÉ TERRA DE OLIVEIRA JÚNIOR</w:t>
      </w:r>
    </w:p>
    <w:p w:rsidR="00A6572A" w:rsidRDefault="00A6572A" w:rsidP="00A6572A">
      <w:pPr>
        <w:spacing w:line="360" w:lineRule="auto"/>
        <w:jc w:val="both"/>
      </w:pPr>
      <w:r>
        <w:t xml:space="preserve">         P</w:t>
      </w:r>
      <w:r w:rsidRPr="00A146CA">
        <w:t>refeito Municipal</w:t>
      </w:r>
      <w:r>
        <w:t xml:space="preserve">                                                                       </w:t>
      </w:r>
      <w:r w:rsidRPr="00930927">
        <w:t>Chefe de Gabinete</w:t>
      </w:r>
    </w:p>
    <w:p w:rsidR="00A6572A" w:rsidRDefault="00A6572A" w:rsidP="00A6572A">
      <w:pPr>
        <w:spacing w:line="360" w:lineRule="auto"/>
        <w:jc w:val="both"/>
      </w:pPr>
      <w:r>
        <w:t>*</w:t>
      </w:r>
      <w:r w:rsidRPr="004F0CB0">
        <w:rPr>
          <w:b/>
          <w:i/>
          <w:color w:val="000000"/>
          <w:sz w:val="20"/>
          <w:szCs w:val="20"/>
        </w:rPr>
        <w:t xml:space="preserve">Originária do Projeto de Lei nº </w:t>
      </w:r>
      <w:r>
        <w:rPr>
          <w:b/>
          <w:i/>
          <w:color w:val="000000"/>
          <w:sz w:val="20"/>
          <w:szCs w:val="20"/>
        </w:rPr>
        <w:t>347/2015</w:t>
      </w:r>
      <w:r w:rsidRPr="004F0CB0">
        <w:rPr>
          <w:b/>
          <w:i/>
          <w:color w:val="000000"/>
          <w:sz w:val="20"/>
          <w:szCs w:val="20"/>
        </w:rPr>
        <w:t>, de autoria do</w:t>
      </w:r>
      <w:r>
        <w:rPr>
          <w:b/>
          <w:i/>
          <w:color w:val="000000"/>
          <w:sz w:val="20"/>
          <w:szCs w:val="20"/>
        </w:rPr>
        <w:t>s</w:t>
      </w:r>
      <w:r w:rsidRPr="004F0CB0">
        <w:rPr>
          <w:b/>
          <w:i/>
          <w:color w:val="000000"/>
          <w:sz w:val="20"/>
          <w:szCs w:val="20"/>
        </w:rPr>
        <w:t xml:space="preserve"> Vereador</w:t>
      </w:r>
      <w:r>
        <w:rPr>
          <w:b/>
          <w:i/>
          <w:color w:val="000000"/>
          <w:sz w:val="20"/>
          <w:szCs w:val="20"/>
        </w:rPr>
        <w:t xml:space="preserve">es Evandro </w:t>
      </w:r>
      <w:proofErr w:type="spellStart"/>
      <w:r>
        <w:rPr>
          <w:b/>
          <w:i/>
          <w:color w:val="000000"/>
          <w:sz w:val="20"/>
          <w:szCs w:val="20"/>
        </w:rPr>
        <w:t>Donizeth</w:t>
      </w:r>
      <w:proofErr w:type="spellEnd"/>
      <w:r>
        <w:rPr>
          <w:b/>
          <w:i/>
          <w:color w:val="000000"/>
          <w:sz w:val="20"/>
          <w:szCs w:val="20"/>
        </w:rPr>
        <w:t xml:space="preserve"> da Cunha – </w:t>
      </w:r>
      <w:proofErr w:type="spellStart"/>
      <w:r>
        <w:rPr>
          <w:b/>
          <w:i/>
          <w:color w:val="000000"/>
          <w:sz w:val="20"/>
          <w:szCs w:val="20"/>
        </w:rPr>
        <w:t>Piruca</w:t>
      </w:r>
      <w:proofErr w:type="spellEnd"/>
      <w:r>
        <w:rPr>
          <w:b/>
          <w:i/>
          <w:color w:val="000000"/>
          <w:sz w:val="20"/>
          <w:szCs w:val="20"/>
        </w:rPr>
        <w:t xml:space="preserve"> (Presidente); Luciano Luís Duque – Luciano do ‘Trailer’ (Vice-Presidente); Manoel Messias Silva – Pastor Manoel (Primeiro Secretário) e José Aparecido Monteiro – Zezinho Gaiola (Segundo </w:t>
      </w:r>
      <w:r>
        <w:rPr>
          <w:b/>
          <w:i/>
          <w:color w:val="000000"/>
          <w:sz w:val="20"/>
          <w:szCs w:val="20"/>
        </w:rPr>
        <w:lastRenderedPageBreak/>
        <w:t>Secretário) – Mesa Diretora</w:t>
      </w:r>
      <w:r w:rsidRPr="004F0CB0">
        <w:rPr>
          <w:b/>
          <w:i/>
          <w:color w:val="000000"/>
          <w:sz w:val="20"/>
          <w:szCs w:val="20"/>
        </w:rPr>
        <w:t>.</w:t>
      </w:r>
    </w:p>
    <w:p w:rsidR="0030374B" w:rsidRDefault="00A6572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2A"/>
    <w:rsid w:val="000A2C50"/>
    <w:rsid w:val="00147E9B"/>
    <w:rsid w:val="004662F0"/>
    <w:rsid w:val="005B4ECA"/>
    <w:rsid w:val="0070535B"/>
    <w:rsid w:val="009E5F9A"/>
    <w:rsid w:val="00A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51E75-70BC-44BB-8745-3208557A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7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A6572A"/>
    <w:pPr>
      <w:spacing w:after="120" w:line="480" w:lineRule="auto"/>
      <w:ind w:left="283"/>
    </w:pPr>
    <w:rPr>
      <w:rFonts w:cs="Mangal"/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rsid w:val="00A6572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odyTextIndent2">
    <w:name w:val="Body Text Indent 2"/>
    <w:basedOn w:val="Normal"/>
    <w:rsid w:val="00A6572A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2018-07-25T12:32:00Z</dcterms:created>
  <dcterms:modified xsi:type="dcterms:W3CDTF">2018-07-25T12:32:00Z</dcterms:modified>
</cp:coreProperties>
</file>