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1E" w:rsidRDefault="002C6C1E" w:rsidP="002C6C1E">
      <w:pPr>
        <w:jc w:val="both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5066,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03 DE NOVEMBRO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2C6C1E" w:rsidRDefault="002C6C1E" w:rsidP="002C6C1E">
      <w:pPr>
        <w:pStyle w:val="BodyTextIndent2"/>
        <w:widowControl/>
        <w:ind w:firstLine="0"/>
        <w:rPr>
          <w:szCs w:val="24"/>
        </w:rPr>
      </w:pPr>
    </w:p>
    <w:p w:rsidR="002C6C1E" w:rsidRDefault="002C6C1E" w:rsidP="002C6C1E">
      <w:pPr>
        <w:pStyle w:val="BodyTextIndent2"/>
        <w:widowControl/>
        <w:ind w:firstLine="0"/>
        <w:rPr>
          <w:szCs w:val="24"/>
        </w:rPr>
      </w:pPr>
    </w:p>
    <w:p w:rsidR="002C6C1E" w:rsidRDefault="002C6C1E" w:rsidP="002C6C1E">
      <w:pPr>
        <w:pStyle w:val="WW-Padro"/>
        <w:spacing w:after="120"/>
        <w:ind w:left="5103"/>
        <w:jc w:val="both"/>
        <w:rPr>
          <w:b/>
          <w:i/>
          <w:szCs w:val="24"/>
        </w:rPr>
      </w:pPr>
    </w:p>
    <w:p w:rsidR="002C6C1E" w:rsidRPr="00FE774A" w:rsidRDefault="002C6C1E" w:rsidP="002C6C1E">
      <w:pPr>
        <w:pStyle w:val="WW-Padro"/>
        <w:spacing w:after="120"/>
        <w:ind w:left="5103"/>
        <w:jc w:val="both"/>
        <w:rPr>
          <w:b/>
          <w:i/>
          <w:szCs w:val="24"/>
        </w:rPr>
      </w:pPr>
      <w:r w:rsidRPr="00FE774A">
        <w:rPr>
          <w:b/>
          <w:i/>
          <w:szCs w:val="24"/>
        </w:rPr>
        <w:t>In</w:t>
      </w:r>
      <w:r>
        <w:rPr>
          <w:b/>
          <w:i/>
          <w:szCs w:val="24"/>
        </w:rPr>
        <w:t>stitui o Adicional Saúde da Famí</w:t>
      </w:r>
      <w:r w:rsidRPr="00FE774A">
        <w:rPr>
          <w:b/>
          <w:i/>
          <w:szCs w:val="24"/>
        </w:rPr>
        <w:t>lia para servidores lotados na Secretaria Municipal de Saúde</w:t>
      </w:r>
      <w:r>
        <w:rPr>
          <w:b/>
          <w:i/>
          <w:szCs w:val="24"/>
        </w:rPr>
        <w:t>,</w:t>
      </w:r>
      <w:r w:rsidRPr="00FE774A">
        <w:rPr>
          <w:b/>
          <w:i/>
          <w:szCs w:val="24"/>
        </w:rPr>
        <w:t xml:space="preserve"> que atuem nos </w:t>
      </w:r>
      <w:r>
        <w:rPr>
          <w:b/>
          <w:i/>
          <w:szCs w:val="24"/>
        </w:rPr>
        <w:t>Núcleos de Apoio a Saúde da Famí</w:t>
      </w:r>
      <w:r w:rsidRPr="00FE774A">
        <w:rPr>
          <w:b/>
          <w:i/>
          <w:szCs w:val="24"/>
        </w:rPr>
        <w:t xml:space="preserve">lia - NASF e dá outras providências. </w:t>
      </w:r>
    </w:p>
    <w:p w:rsidR="002C6C1E" w:rsidRDefault="002C6C1E" w:rsidP="002C6C1E">
      <w:pPr>
        <w:pStyle w:val="WW-Padro"/>
        <w:spacing w:line="360" w:lineRule="auto"/>
        <w:rPr>
          <w:szCs w:val="24"/>
        </w:rPr>
      </w:pPr>
    </w:p>
    <w:p w:rsidR="002C6C1E" w:rsidRPr="00FE774A" w:rsidRDefault="002C6C1E" w:rsidP="002C6C1E">
      <w:pPr>
        <w:pStyle w:val="WW-Padro"/>
        <w:spacing w:line="360" w:lineRule="auto"/>
        <w:rPr>
          <w:szCs w:val="24"/>
        </w:rPr>
      </w:pPr>
    </w:p>
    <w:p w:rsidR="002C6C1E" w:rsidRPr="00FE774A" w:rsidRDefault="002C6C1E" w:rsidP="002C6C1E">
      <w:pPr>
        <w:pStyle w:val="Recuodecorpodetexto2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E774A">
        <w:rPr>
          <w:rFonts w:cs="Times New Roman"/>
          <w:szCs w:val="24"/>
        </w:rPr>
        <w:t xml:space="preserve">O POVO DO MUNICIPIO DE FORMIGA, POR SEUS REPRESENTANTES, APROVA E EU SANCIONO A SEGUINTE LEI: </w:t>
      </w:r>
    </w:p>
    <w:p w:rsidR="002C6C1E" w:rsidRPr="00FE774A" w:rsidRDefault="002C6C1E" w:rsidP="002C6C1E">
      <w:pPr>
        <w:pStyle w:val="WW-Padro"/>
        <w:spacing w:after="120"/>
        <w:jc w:val="both"/>
        <w:rPr>
          <w:rFonts w:eastAsia="Lucida Sans Unicode"/>
          <w:b/>
          <w:noProof/>
          <w:kern w:val="2"/>
          <w:szCs w:val="24"/>
        </w:rPr>
      </w:pPr>
    </w:p>
    <w:p w:rsidR="002C6C1E" w:rsidRPr="00FE774A" w:rsidRDefault="002C6C1E" w:rsidP="002C6C1E">
      <w:pPr>
        <w:pStyle w:val="WW-Padro"/>
        <w:spacing w:after="120"/>
        <w:ind w:firstLine="709"/>
        <w:jc w:val="both"/>
        <w:rPr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FE774A">
        <w:rPr>
          <w:b/>
          <w:szCs w:val="24"/>
        </w:rPr>
        <w:t>Art. 1º</w:t>
      </w:r>
      <w:r>
        <w:rPr>
          <w:b/>
          <w:szCs w:val="24"/>
        </w:rPr>
        <w:t>.</w:t>
      </w:r>
      <w:r w:rsidRPr="00FE774A">
        <w:rPr>
          <w:b/>
          <w:szCs w:val="24"/>
        </w:rPr>
        <w:t xml:space="preserve"> </w:t>
      </w:r>
      <w:r>
        <w:rPr>
          <w:szCs w:val="24"/>
        </w:rPr>
        <w:t>Fica criado o Adicional</w:t>
      </w:r>
      <w:r>
        <w:rPr>
          <w:szCs w:val="24"/>
        </w:rPr>
        <w:tab/>
        <w:t xml:space="preserve"> Saúde da Famí</w:t>
      </w:r>
      <w:r w:rsidRPr="00FE774A">
        <w:rPr>
          <w:szCs w:val="24"/>
        </w:rPr>
        <w:t xml:space="preserve">lia, vantagem destinada, exclusivamente, aos servidores ativos da Secretaria Municipal de Saúde que, designados por </w:t>
      </w:r>
      <w:r>
        <w:rPr>
          <w:szCs w:val="24"/>
        </w:rPr>
        <w:t>P</w:t>
      </w:r>
      <w:r w:rsidRPr="00FE774A">
        <w:rPr>
          <w:szCs w:val="24"/>
        </w:rPr>
        <w:t>ortaria, atu</w:t>
      </w:r>
      <w:r>
        <w:rPr>
          <w:szCs w:val="24"/>
        </w:rPr>
        <w:t>e</w:t>
      </w:r>
      <w:r w:rsidRPr="00FE774A">
        <w:rPr>
          <w:szCs w:val="24"/>
        </w:rPr>
        <w:t xml:space="preserve">m nos </w:t>
      </w:r>
      <w:r>
        <w:rPr>
          <w:szCs w:val="24"/>
        </w:rPr>
        <w:t>Núcleos de Apoio a Saúde da Famí</w:t>
      </w:r>
      <w:r w:rsidRPr="00FE774A">
        <w:rPr>
          <w:szCs w:val="24"/>
        </w:rPr>
        <w:t>lia – NASF.</w:t>
      </w:r>
    </w:p>
    <w:p w:rsidR="002C6C1E" w:rsidRPr="00FE774A" w:rsidRDefault="002C6C1E" w:rsidP="002C6C1E">
      <w:pPr>
        <w:pStyle w:val="WW-Padro"/>
        <w:spacing w:after="120"/>
        <w:jc w:val="both"/>
        <w:rPr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FE774A">
        <w:rPr>
          <w:b/>
          <w:szCs w:val="24"/>
        </w:rPr>
        <w:t>Parágrafo único:</w:t>
      </w:r>
      <w:r w:rsidRPr="00FE774A">
        <w:rPr>
          <w:szCs w:val="24"/>
        </w:rPr>
        <w:t xml:space="preserve"> Os servidores que atuam nos </w:t>
      </w:r>
      <w:r>
        <w:rPr>
          <w:szCs w:val="24"/>
        </w:rPr>
        <w:t>Núcleos de Apoio a Saúde da Famí</w:t>
      </w:r>
      <w:r w:rsidRPr="00FE774A">
        <w:rPr>
          <w:szCs w:val="24"/>
        </w:rPr>
        <w:t xml:space="preserve">lia </w:t>
      </w:r>
      <w:r>
        <w:rPr>
          <w:szCs w:val="24"/>
        </w:rPr>
        <w:t>–</w:t>
      </w:r>
      <w:r w:rsidRPr="00FE774A">
        <w:rPr>
          <w:szCs w:val="24"/>
        </w:rPr>
        <w:t xml:space="preserve"> NASF</w:t>
      </w:r>
      <w:r>
        <w:rPr>
          <w:szCs w:val="24"/>
        </w:rPr>
        <w:t>,</w:t>
      </w:r>
      <w:r w:rsidRPr="00FE774A">
        <w:rPr>
          <w:szCs w:val="24"/>
        </w:rPr>
        <w:t xml:space="preserve"> integram equipes que serão constituídas conforme Portaria nº 154, de 24 de janeiro de 2008, </w:t>
      </w:r>
      <w:r>
        <w:rPr>
          <w:szCs w:val="24"/>
        </w:rPr>
        <w:t xml:space="preserve">do Ministério da Saúde </w:t>
      </w:r>
      <w:r w:rsidRPr="00FE774A">
        <w:rPr>
          <w:szCs w:val="24"/>
        </w:rPr>
        <w:t>e suas alterações posteriores.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Art. 2º</w:t>
      </w:r>
      <w:r>
        <w:rPr>
          <w:b/>
        </w:rPr>
        <w:t>.</w:t>
      </w:r>
      <w:r w:rsidRPr="00FE774A">
        <w:t xml:space="preserve"> O valor mensal do Adicional Saúde da Família</w:t>
      </w:r>
      <w:r>
        <w:t>,</w:t>
      </w:r>
      <w:r w:rsidRPr="00FE774A">
        <w:t xml:space="preserve"> a ser pago a cada servidor, conforme estabelecido no artigo 1º e observadas as regras desta lei, será </w:t>
      </w:r>
      <w:r>
        <w:t xml:space="preserve">no valor </w:t>
      </w:r>
      <w:r w:rsidRPr="00FE774A">
        <w:t>de R$ 600,00 (seiscentos reais) para servidores com carga horária de 20 (vinte) horas</w:t>
      </w:r>
      <w:r>
        <w:t>;</w:t>
      </w:r>
      <w:r w:rsidRPr="00FE774A">
        <w:t xml:space="preserve"> R$ 700,00 (setecentos reais) para servidores com carga horária de 30 (trinta) horas e de R$ 800,00 (oitocentos reais) para servidores com carga horária de 40 (quarenta) horas.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§ 1º</w:t>
      </w:r>
      <w:r>
        <w:rPr>
          <w:b/>
        </w:rPr>
        <w:t>.</w:t>
      </w:r>
      <w:r w:rsidRPr="00FE774A">
        <w:t xml:space="preserve"> O adicional será pago utilizando por fundamento o percentual de aproveitamento alcançado por cada profissional do NASF em sua atuação, conforme Instrumento de Avaliação – Anexo I desta lei.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§ 2º</w:t>
      </w:r>
      <w:r>
        <w:rPr>
          <w:b/>
        </w:rPr>
        <w:t>.</w:t>
      </w:r>
      <w:r w:rsidRPr="00FE774A">
        <w:t xml:space="preserve"> Para avaliar, mensalmente, os resultados individuais e apurar os percentuais que cada profissional receberá, será nomeada uma comissão da Secretaria Municipal de Saú</w:t>
      </w:r>
      <w:r>
        <w:t>de, composta de três servidores, através de Portaria.</w:t>
      </w:r>
    </w:p>
    <w:p w:rsidR="002C6C1E" w:rsidRPr="00FE774A" w:rsidRDefault="002C6C1E" w:rsidP="002C6C1E">
      <w:pPr>
        <w:pStyle w:val="Corpodetexto2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FE774A">
        <w:rPr>
          <w:b/>
          <w:sz w:val="24"/>
          <w:szCs w:val="24"/>
        </w:rPr>
        <w:t>§ 3º</w:t>
      </w:r>
      <w:r>
        <w:rPr>
          <w:b/>
          <w:sz w:val="24"/>
          <w:szCs w:val="24"/>
        </w:rPr>
        <w:t>.</w:t>
      </w:r>
      <w:r w:rsidRPr="00FE774A">
        <w:rPr>
          <w:sz w:val="24"/>
          <w:szCs w:val="24"/>
        </w:rPr>
        <w:t xml:space="preserve"> A comissão avaliará cada servidor da equipe NASF em conformidade com os indicadores da área profissional, conforme critérios adotados no Anexo I</w:t>
      </w:r>
      <w:r>
        <w:rPr>
          <w:sz w:val="24"/>
          <w:szCs w:val="24"/>
        </w:rPr>
        <w:t>,</w:t>
      </w:r>
      <w:r w:rsidRPr="00FE774A">
        <w:rPr>
          <w:sz w:val="24"/>
          <w:szCs w:val="24"/>
        </w:rPr>
        <w:t xml:space="preserve"> des</w:t>
      </w:r>
      <w:r>
        <w:rPr>
          <w:sz w:val="24"/>
          <w:szCs w:val="24"/>
        </w:rPr>
        <w:t>s</w:t>
      </w:r>
      <w:r w:rsidRPr="00FE774A">
        <w:rPr>
          <w:sz w:val="24"/>
          <w:szCs w:val="24"/>
        </w:rPr>
        <w:t>a lei, reputando-os a uma pontuação, que estipulará o percentual a ser repassado ao servidor.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§ 4º</w:t>
      </w:r>
      <w:r>
        <w:rPr>
          <w:b/>
        </w:rPr>
        <w:t>.</w:t>
      </w:r>
      <w:r w:rsidRPr="00FE774A">
        <w:t xml:space="preserve"> A avaliação com definição dos percentuais individuais a serem pagos deverá ser repassada ao Setor de Recursos Humanos</w:t>
      </w:r>
      <w:r>
        <w:t>,</w:t>
      </w:r>
      <w:r w:rsidRPr="00FE774A">
        <w:t xml:space="preserve"> da Secretaria Municipal de Saúde</w:t>
      </w:r>
      <w:r>
        <w:t>,</w:t>
      </w:r>
      <w:r w:rsidRPr="00FE774A">
        <w:t xml:space="preserve"> até o dia 10 (dez) de cada mês, a fim de viabilizar o pagamento;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§ 5º</w:t>
      </w:r>
      <w:r>
        <w:rPr>
          <w:b/>
        </w:rPr>
        <w:t>.</w:t>
      </w:r>
      <w:r w:rsidRPr="00FE774A">
        <w:t xml:space="preserve"> O adicional será devido na proporção de 50% (cinquenta por cento) no período em que o servidor estiver em gozo de férias regulamentares, sendo que em todos os demais casos em que o servidor estiver afastado de suas funções, tais como no caso de licença prêmio e licença médica, não será pago;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§ 6º</w:t>
      </w:r>
      <w:r>
        <w:rPr>
          <w:b/>
        </w:rPr>
        <w:t>.</w:t>
      </w:r>
      <w:r w:rsidRPr="00FE774A">
        <w:rPr>
          <w:b/>
        </w:rPr>
        <w:t xml:space="preserve"> </w:t>
      </w:r>
      <w:r w:rsidRPr="00FE774A">
        <w:t xml:space="preserve">Os valores do </w:t>
      </w:r>
      <w:r w:rsidRPr="00A82174">
        <w:t xml:space="preserve">Adicional Saúde da Família </w:t>
      </w:r>
      <w:r w:rsidRPr="00FE774A">
        <w:t xml:space="preserve">serão reajustados no </w:t>
      </w:r>
      <w:r w:rsidRPr="00FE774A">
        <w:lastRenderedPageBreak/>
        <w:t xml:space="preserve">mesmo percentual e na mesma data em que a verba for reajustada pelo Ministério da Saúde; </w:t>
      </w:r>
    </w:p>
    <w:p w:rsidR="002C6C1E" w:rsidRPr="00FE774A" w:rsidRDefault="002C6C1E" w:rsidP="002C6C1E">
      <w:pPr>
        <w:spacing w:after="120"/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§ 7º</w:t>
      </w:r>
      <w:r>
        <w:rPr>
          <w:b/>
        </w:rPr>
        <w:t>.</w:t>
      </w:r>
      <w:r w:rsidRPr="00FE774A">
        <w:rPr>
          <w:b/>
        </w:rPr>
        <w:t xml:space="preserve"> </w:t>
      </w:r>
      <w:r w:rsidRPr="00FE774A">
        <w:t>A cada semestre</w:t>
      </w:r>
      <w:r>
        <w:t>,</w:t>
      </w:r>
      <w:r w:rsidRPr="00FE774A">
        <w:t xml:space="preserve"> será feita uma reavaliação individual dos profissionais do NASF, de acordo com as diretrizes do Ministério da Saúde, sendo que o profissional que não cumpriu os objetivos ou cumpriu de forma insatisfatória, ou seja, com rendimento abaixo</w:t>
      </w:r>
      <w:r>
        <w:t xml:space="preserve"> de 50% (cinquenta por cento), </w:t>
      </w:r>
      <w:r w:rsidRPr="003053BF">
        <w:rPr>
          <w:color w:val="000000"/>
        </w:rPr>
        <w:t>poderá</w:t>
      </w:r>
      <w:r w:rsidRPr="00FE774A">
        <w:t xml:space="preserve"> ser excluído do Programa para a inclusão de outro profissional da rede que manifeste interesse.</w:t>
      </w:r>
      <w:r w:rsidRPr="00FE774A">
        <w:rPr>
          <w:b/>
        </w:rPr>
        <w:t xml:space="preserve">  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§ 8º</w:t>
      </w:r>
      <w:r>
        <w:rPr>
          <w:b/>
        </w:rPr>
        <w:t>.</w:t>
      </w:r>
      <w:r w:rsidRPr="00FE774A">
        <w:t xml:space="preserve"> Um profissional do NASF será designado</w:t>
      </w:r>
      <w:r>
        <w:t>,</w:t>
      </w:r>
      <w:r w:rsidRPr="00FE774A">
        <w:t xml:space="preserve"> por </w:t>
      </w:r>
      <w:r>
        <w:t>P</w:t>
      </w:r>
      <w:r w:rsidRPr="00FE774A">
        <w:t>ortaria</w:t>
      </w:r>
      <w:r>
        <w:t>,</w:t>
      </w:r>
      <w:r w:rsidRPr="00FE774A">
        <w:t xml:space="preserve"> para supervisionar/direcionar as equipes do NASF, fazendo jus ao percentual mensal de mais 50% (cinquenta por cento) do Adicional Saúde da Família a que tiver direito</w:t>
      </w:r>
      <w:r>
        <w:t>,</w:t>
      </w:r>
      <w:r w:rsidRPr="00FE774A">
        <w:t xml:space="preserve"> para exercer referida função.</w:t>
      </w:r>
    </w:p>
    <w:p w:rsidR="002C6C1E" w:rsidRPr="00FE774A" w:rsidRDefault="002C6C1E" w:rsidP="002C6C1E">
      <w:pPr>
        <w:spacing w:after="120"/>
        <w:ind w:firstLine="709"/>
        <w:jc w:val="both"/>
      </w:pPr>
      <w:r w:rsidRPr="00FE774A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Art. 3º</w:t>
      </w:r>
      <w:r>
        <w:rPr>
          <w:b/>
        </w:rPr>
        <w:t>.</w:t>
      </w:r>
      <w:r w:rsidRPr="00FE774A">
        <w:t xml:space="preserve"> O adicional de que trata es</w:t>
      </w:r>
      <w:r>
        <w:t>s</w:t>
      </w:r>
      <w:r w:rsidRPr="00FE774A">
        <w:t xml:space="preserve">a Lei, não se incorpora ao vencimento do servidor e não pode ser utilizado para base de cálculo de outras vantagens adicionais ou gratificações, ficando condicionado seu pagamento ao repasse do Ministério da Saúde. 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Art</w:t>
      </w:r>
      <w:r>
        <w:rPr>
          <w:b/>
        </w:rPr>
        <w:t>.</w:t>
      </w:r>
      <w:r w:rsidRPr="00FE774A">
        <w:rPr>
          <w:b/>
        </w:rPr>
        <w:t xml:space="preserve"> 4º</w:t>
      </w:r>
      <w:r>
        <w:rPr>
          <w:b/>
        </w:rPr>
        <w:t>.</w:t>
      </w:r>
      <w:r w:rsidRPr="00FE774A">
        <w:t xml:space="preserve"> As despesas decorrentes da presente Lei correrão a conta de dotações orçamentárias </w:t>
      </w:r>
      <w:r>
        <w:t>próprias do orçamento vigente</w:t>
      </w:r>
      <w:r w:rsidRPr="00FE774A">
        <w:t>, ficando o Poder E</w:t>
      </w:r>
      <w:r>
        <w:t>xecutivo autorizado a    suplementá-las</w:t>
      </w:r>
      <w:r w:rsidRPr="00FE774A">
        <w:t>, se necessário.</w:t>
      </w:r>
    </w:p>
    <w:p w:rsidR="002C6C1E" w:rsidRPr="00FE774A" w:rsidRDefault="002C6C1E" w:rsidP="002C6C1E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E774A">
        <w:rPr>
          <w:b/>
        </w:rPr>
        <w:t>Art. 5º</w:t>
      </w:r>
      <w:r>
        <w:rPr>
          <w:b/>
        </w:rPr>
        <w:t>.</w:t>
      </w:r>
      <w:r w:rsidRPr="00FE774A">
        <w:t xml:space="preserve"> Esta Lei entra em vigor na data de sua publicação, </w:t>
      </w:r>
      <w:r>
        <w:t xml:space="preserve">revogando as disposições em contrário e </w:t>
      </w:r>
      <w:r w:rsidRPr="00FE774A">
        <w:t>retroagindo seus efeitos a 01 de agosto de 2015.</w:t>
      </w:r>
    </w:p>
    <w:p w:rsidR="002C6C1E" w:rsidRPr="00FE774A" w:rsidRDefault="002C6C1E" w:rsidP="002C6C1E"/>
    <w:p w:rsidR="002C6C1E" w:rsidRDefault="002C6C1E" w:rsidP="002C6C1E">
      <w:pPr>
        <w:jc w:val="both"/>
      </w:pPr>
    </w:p>
    <w:p w:rsidR="002C6C1E" w:rsidRPr="0062379F" w:rsidRDefault="002C6C1E" w:rsidP="002C6C1E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03 de novembro de 2015.</w:t>
      </w:r>
    </w:p>
    <w:p w:rsidR="002C6C1E" w:rsidRDefault="002C6C1E" w:rsidP="002C6C1E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2C6C1E" w:rsidRDefault="002C6C1E" w:rsidP="002C6C1E">
      <w:pPr>
        <w:suppressAutoHyphens w:val="0"/>
        <w:jc w:val="both"/>
        <w:rPr>
          <w:color w:val="FF0000"/>
          <w:lang w:eastAsia="pt-BR"/>
        </w:rPr>
      </w:pPr>
    </w:p>
    <w:p w:rsidR="002C6C1E" w:rsidRDefault="002C6C1E" w:rsidP="002C6C1E">
      <w:pPr>
        <w:suppressAutoHyphens w:val="0"/>
        <w:jc w:val="both"/>
        <w:rPr>
          <w:color w:val="FF0000"/>
          <w:lang w:eastAsia="pt-BR"/>
        </w:rPr>
      </w:pPr>
    </w:p>
    <w:p w:rsidR="002C6C1E" w:rsidRDefault="002C6C1E" w:rsidP="002C6C1E">
      <w:pPr>
        <w:suppressAutoHyphens w:val="0"/>
        <w:jc w:val="both"/>
        <w:rPr>
          <w:color w:val="FF0000"/>
          <w:lang w:eastAsia="pt-BR"/>
        </w:rPr>
      </w:pPr>
    </w:p>
    <w:p w:rsidR="002C6C1E" w:rsidRPr="00925A8F" w:rsidRDefault="002C6C1E" w:rsidP="002C6C1E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2C6C1E" w:rsidRDefault="002C6C1E" w:rsidP="002C6C1E">
      <w:pPr>
        <w:jc w:val="center"/>
      </w:pPr>
      <w:r w:rsidRPr="00A146CA">
        <w:t>Prefeito Municipal</w:t>
      </w:r>
    </w:p>
    <w:p w:rsidR="002C6C1E" w:rsidRDefault="002C6C1E" w:rsidP="002C6C1E">
      <w:pPr>
        <w:jc w:val="center"/>
      </w:pPr>
    </w:p>
    <w:p w:rsidR="002C6C1E" w:rsidRDefault="002C6C1E" w:rsidP="002C6C1E">
      <w:pPr>
        <w:jc w:val="center"/>
      </w:pPr>
    </w:p>
    <w:p w:rsidR="002C6C1E" w:rsidRDefault="002C6C1E" w:rsidP="002C6C1E">
      <w:pPr>
        <w:jc w:val="center"/>
      </w:pPr>
    </w:p>
    <w:p w:rsidR="002C6C1E" w:rsidRDefault="002C6C1E" w:rsidP="002C6C1E">
      <w:pPr>
        <w:jc w:val="center"/>
      </w:pPr>
    </w:p>
    <w:p w:rsidR="002C6C1E" w:rsidRPr="00930927" w:rsidRDefault="002C6C1E" w:rsidP="002C6C1E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2C6C1E" w:rsidRDefault="002C6C1E" w:rsidP="002C6C1E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2C6C1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1E"/>
    <w:rsid w:val="000A2C50"/>
    <w:rsid w:val="00147E9B"/>
    <w:rsid w:val="002C6C1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A253-02FB-45BE-9FED-A24048A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C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6C1E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rsid w:val="002C6C1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2C6C1E"/>
    <w:pPr>
      <w:widowControl/>
      <w:suppressAutoHyphens w:val="0"/>
      <w:spacing w:after="120" w:line="480" w:lineRule="auto"/>
    </w:pPr>
    <w:rPr>
      <w:kern w:val="0"/>
      <w:sz w:val="20"/>
      <w:szCs w:val="20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C6C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Padro">
    <w:name w:val="WW-Padrão"/>
    <w:rsid w:val="002C6C1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BodyTextIndent2">
    <w:name w:val="Body Text Indent 2"/>
    <w:basedOn w:val="Normal"/>
    <w:rsid w:val="002C6C1E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2018-07-25T12:42:00Z</dcterms:created>
  <dcterms:modified xsi:type="dcterms:W3CDTF">2018-07-25T12:42:00Z</dcterms:modified>
</cp:coreProperties>
</file>