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DF" w:rsidRDefault="00787BDF" w:rsidP="00787BDF">
      <w:pPr>
        <w:pStyle w:val="BodyTextIndent2"/>
        <w:widowControl/>
        <w:ind w:firstLine="0"/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5098,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787BDF" w:rsidRDefault="00787BDF" w:rsidP="00787BDF">
      <w:pPr>
        <w:tabs>
          <w:tab w:val="left" w:pos="1352"/>
        </w:tabs>
        <w:rPr>
          <w:lang w:eastAsia="pt-BR"/>
        </w:rPr>
      </w:pPr>
    </w:p>
    <w:p w:rsidR="00787BDF" w:rsidRDefault="00787BDF" w:rsidP="00787BDF">
      <w:pPr>
        <w:tabs>
          <w:tab w:val="left" w:pos="1352"/>
        </w:tabs>
        <w:rPr>
          <w:lang w:eastAsia="pt-BR"/>
        </w:rPr>
      </w:pPr>
    </w:p>
    <w:p w:rsidR="00787BDF" w:rsidRDefault="00787BDF" w:rsidP="00787BDF">
      <w:pPr>
        <w:tabs>
          <w:tab w:val="left" w:pos="1352"/>
        </w:tabs>
        <w:rPr>
          <w:lang w:eastAsia="pt-BR"/>
        </w:rPr>
      </w:pPr>
    </w:p>
    <w:p w:rsidR="00787BDF" w:rsidRPr="00BD01FF" w:rsidRDefault="00787BDF" w:rsidP="00787BDF">
      <w:pPr>
        <w:ind w:left="5664"/>
        <w:rPr>
          <w:b/>
          <w:i/>
        </w:rPr>
      </w:pPr>
      <w:r w:rsidRPr="00BD01FF">
        <w:rPr>
          <w:b/>
          <w:i/>
        </w:rPr>
        <w:t>Autoriza abertura de crédito especial e dá outras providências:</w:t>
      </w:r>
    </w:p>
    <w:p w:rsidR="00787BDF" w:rsidRPr="00BD01FF" w:rsidRDefault="00787BDF" w:rsidP="00787BDF"/>
    <w:p w:rsidR="00787BDF" w:rsidRDefault="00787BDF" w:rsidP="00787BDF">
      <w:pPr>
        <w:jc w:val="both"/>
      </w:pPr>
      <w:r w:rsidRPr="00BD01FF">
        <w:tab/>
      </w:r>
      <w:r w:rsidRPr="00BD01FF">
        <w:tab/>
      </w:r>
      <w:r w:rsidRPr="00BD01FF">
        <w:tab/>
      </w:r>
    </w:p>
    <w:p w:rsidR="00787BDF" w:rsidRPr="00BD01FF" w:rsidRDefault="00787BDF" w:rsidP="00787BDF">
      <w:pPr>
        <w:jc w:val="both"/>
      </w:pPr>
      <w:r>
        <w:t xml:space="preserve"> </w:t>
      </w:r>
      <w:r>
        <w:tab/>
      </w:r>
      <w:r>
        <w:tab/>
      </w:r>
      <w:r w:rsidRPr="00BD01FF">
        <w:t>O POVO DO MUNICÍPIO DE FORMIGA, POR SEUS REPRESENTANTES, APROVA E EU SANCIONO A SEGUINTE LEI:</w:t>
      </w:r>
    </w:p>
    <w:p w:rsidR="00787BDF" w:rsidRPr="00BD01FF" w:rsidRDefault="00787BDF" w:rsidP="00787BDF">
      <w:pPr>
        <w:jc w:val="both"/>
      </w:pPr>
    </w:p>
    <w:p w:rsidR="00787BDF" w:rsidRDefault="00787BDF" w:rsidP="00787BDF">
      <w:pPr>
        <w:jc w:val="both"/>
      </w:pPr>
    </w:p>
    <w:p w:rsidR="00787BDF" w:rsidRPr="00BD01FF" w:rsidRDefault="00787BDF" w:rsidP="00787BDF">
      <w:pPr>
        <w:jc w:val="both"/>
      </w:pPr>
      <w:r w:rsidRPr="00BD01FF">
        <w:rPr>
          <w:b/>
        </w:rPr>
        <w:t xml:space="preserve"> </w:t>
      </w:r>
      <w:r w:rsidRPr="00BD01FF">
        <w:rPr>
          <w:b/>
        </w:rPr>
        <w:tab/>
      </w:r>
      <w:r w:rsidRPr="00BD01FF">
        <w:rPr>
          <w:b/>
        </w:rPr>
        <w:tab/>
        <w:t xml:space="preserve">Art. 1º. </w:t>
      </w:r>
      <w:r w:rsidRPr="00BD01FF">
        <w:t>Fica o Município de Formiga autorizado a abrir</w:t>
      </w:r>
      <w:r>
        <w:t>,</w:t>
      </w:r>
      <w:r w:rsidRPr="00BD01FF">
        <w:t xml:space="preserve"> no Orçamento Vigente, </w:t>
      </w:r>
      <w:r>
        <w:t>C</w:t>
      </w:r>
      <w:r w:rsidRPr="00BD01FF">
        <w:t>rédito Especia</w:t>
      </w:r>
      <w:r>
        <w:t>l no valor de R$ 2.514.810,01 (d</w:t>
      </w:r>
      <w:r w:rsidRPr="00BD01FF">
        <w:t>ois milhões,</w:t>
      </w:r>
      <w:r>
        <w:t xml:space="preserve"> quinhentos e quatorze mil e oitocentos e dez</w:t>
      </w:r>
      <w:r w:rsidRPr="00BD01FF">
        <w:t xml:space="preserve"> e um centavo) conforme a seguinte discriminação:</w:t>
      </w:r>
    </w:p>
    <w:p w:rsidR="00787BDF" w:rsidRPr="00BD01FF" w:rsidRDefault="00787BDF" w:rsidP="00787BDF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rPr>
                <w:lang w:eastAsia="ar-SA"/>
              </w:rPr>
            </w:pPr>
            <w:r w:rsidRPr="00BD01FF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rPr>
                <w:lang w:eastAsia="ar-SA"/>
              </w:rPr>
            </w:pPr>
            <w:r w:rsidRPr="00BD01FF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10.301.0011.1.163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 xml:space="preserve">Construção da Unidade Básica de Saúde Geraldo Veloso – </w:t>
            </w:r>
            <w:proofErr w:type="spellStart"/>
            <w:r w:rsidRPr="00BD01FF">
              <w:t>Conv</w:t>
            </w:r>
            <w:proofErr w:type="spellEnd"/>
            <w:r w:rsidRPr="00BD01FF">
              <w:t>. 2073/13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1.253.997,81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10.302.0009.1.164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 xml:space="preserve">Aquisição de Equipamentos p/Atividades Radiodiagnósticos e Exames Complementares – </w:t>
            </w:r>
            <w:proofErr w:type="spellStart"/>
            <w:r w:rsidRPr="00BD01FF">
              <w:t>Conv</w:t>
            </w:r>
            <w:proofErr w:type="spellEnd"/>
            <w:r w:rsidRPr="00BD01FF">
              <w:t>. 921/13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proofErr w:type="gramStart"/>
            <w:r w:rsidRPr="00BD01FF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237.855,78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10.302.0009.1.165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 xml:space="preserve">Aquisição de Equipamentos p/Atividades Radiodiagnósticos e Exames Complementares – </w:t>
            </w:r>
            <w:proofErr w:type="spellStart"/>
            <w:r w:rsidRPr="00BD01FF">
              <w:t>Conv</w:t>
            </w:r>
            <w:proofErr w:type="spellEnd"/>
            <w:r w:rsidRPr="00BD01FF">
              <w:t>. 336/14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proofErr w:type="gramStart"/>
            <w:r w:rsidRPr="00BD01FF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153.972,38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10.302.0009.1.167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 xml:space="preserve">Aquisição de </w:t>
            </w:r>
            <w:proofErr w:type="spellStart"/>
            <w:r w:rsidRPr="00BD01FF">
              <w:t>Equip</w:t>
            </w:r>
            <w:proofErr w:type="spellEnd"/>
            <w:r w:rsidRPr="00BD01FF">
              <w:t xml:space="preserve">. Móveis e Veículos para a UPA – </w:t>
            </w:r>
            <w:proofErr w:type="spellStart"/>
            <w:r w:rsidRPr="00BD01FF">
              <w:t>Conv</w:t>
            </w:r>
            <w:proofErr w:type="spellEnd"/>
            <w:r w:rsidRPr="00BD01FF">
              <w:t>. 144/13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proofErr w:type="gramStart"/>
            <w:r w:rsidRPr="00BD01FF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90.015,36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10.122.0001.1.190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Aquisição de Equipamentos e Móveis para o Setor de Ouvidoria – Res. 160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proofErr w:type="gramStart"/>
            <w:r w:rsidRPr="00BD01FF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5.391,27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10.122.0001.2.343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Manutenção dos Serviços de Ouvidoria – Res. 160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319011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proofErr w:type="gramStart"/>
            <w:r w:rsidRPr="00BD01FF">
              <w:t>Vencimentos e Vantagens Fixa</w:t>
            </w:r>
            <w:proofErr w:type="gramEnd"/>
            <w:r w:rsidRPr="00BD01FF">
              <w:t xml:space="preserve"> – Pessoal Civil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25.000,00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319013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Obrigações Patronais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11.790,00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339036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</w:pPr>
            <w:r w:rsidRPr="00BD01FF">
              <w:t>Outros Serviços de Terceiros – Pessoa Física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BD01FF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BD01FF">
              <w:rPr>
                <w:lang w:eastAsia="ar-SA"/>
              </w:rPr>
              <w:t>1.000,00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339039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Outros Serviços de Terceiros – Pessoa Jurídica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2.000,00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lastRenderedPageBreak/>
              <w:t>339047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Obrigações Tributárias e Contributivas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210,00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10.122.0001.2.344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Manutenção do Programa de Qualificação da RAPS – BLGES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339014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Diárias – Pessoal Civil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4.500,00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Material de Consumo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163.977,53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339036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Outros Serviços de Terceiros – Pessoa Física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8.000,00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339039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Outros Serviços de Terceiros – Pessoa Jurídica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8.000,00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339047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Obrigações Tributárias e Contributivas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1.680,00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10.122.0001.2.345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Manutenção do Convênio 4537/2013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Indenizações e Restituições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1.693,15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10.122.0001.2.346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Manutenção do Convênio 1325/2013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Indenizações e Restituições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1.501,99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10.122.0001.1.166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 xml:space="preserve">Aquisição de </w:t>
            </w:r>
            <w:proofErr w:type="spellStart"/>
            <w:r w:rsidRPr="00144716">
              <w:t>Equip</w:t>
            </w:r>
            <w:proofErr w:type="spellEnd"/>
            <w:r w:rsidRPr="00144716">
              <w:t xml:space="preserve">. Móveis e Veículos para o Setor Administrativo </w:t>
            </w:r>
            <w:proofErr w:type="spellStart"/>
            <w:r w:rsidRPr="00144716">
              <w:t>Conv</w:t>
            </w:r>
            <w:proofErr w:type="spellEnd"/>
            <w:r w:rsidRPr="00144716">
              <w:t>. 592/14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proofErr w:type="gramStart"/>
            <w:r w:rsidRPr="00144716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3.412,96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10.301.0011.1.168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 xml:space="preserve">Aquisição de Veículos para o PSF – </w:t>
            </w:r>
            <w:proofErr w:type="spellStart"/>
            <w:r w:rsidRPr="00144716">
              <w:t>Conv</w:t>
            </w:r>
            <w:proofErr w:type="spellEnd"/>
            <w:r w:rsidRPr="00144716">
              <w:t>. 495/14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proofErr w:type="gramStart"/>
            <w:r w:rsidRPr="00144716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2.275,30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10.301.0011.1.169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 xml:space="preserve">Aquisição de Veículos para o PSF – </w:t>
            </w:r>
            <w:proofErr w:type="spellStart"/>
            <w:r w:rsidRPr="00144716">
              <w:t>Conv</w:t>
            </w:r>
            <w:proofErr w:type="spellEnd"/>
            <w:r w:rsidRPr="00144716">
              <w:t>. 1753/14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proofErr w:type="gramStart"/>
            <w:r w:rsidRPr="00144716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1.990,89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10.122.0001.2.313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Manutenção do Convênio. 1537/13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339093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Indenizações e Restituições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2.552,13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10.301.0011.1.191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Aquisição de Equipamentos para o PSF – PSF Res. 3732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proofErr w:type="gramStart"/>
            <w:r w:rsidRPr="00144716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27.716,63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10.301.0011.1.192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Construção Polo Academia de Saúde – POLASB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22.048,02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10.305.0016.1.170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Aquisição de Equipamentos e Veículos para a Vigilância Epidemiológica – RES. 3260/3754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proofErr w:type="gramStart"/>
            <w:r w:rsidRPr="00144716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38.861,07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10.305.0016.1.171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Aquisição de Equipamentos e Veículos para a Vigilância Epidemiológica – RES. 4138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</w:pPr>
            <w:proofErr w:type="gramStart"/>
            <w:r w:rsidRPr="00144716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225.118,74</w:t>
            </w: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10.302.0009.1.192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Construção da Unidade de Pronto Atendimento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787BDF" w:rsidRPr="00BD01FF" w:rsidTr="00994CC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7BDF" w:rsidRPr="00144716" w:rsidRDefault="00787BDF" w:rsidP="00994CCC">
            <w:pPr>
              <w:pStyle w:val="Contedodetabela"/>
              <w:snapToGrid w:val="0"/>
            </w:pPr>
            <w:r w:rsidRPr="00144716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144716">
              <w:rPr>
                <w:lang w:eastAsia="ar-SA"/>
              </w:rPr>
              <w:t>220.249,00</w:t>
            </w:r>
          </w:p>
        </w:tc>
      </w:tr>
      <w:tr w:rsidR="00787BDF" w:rsidRPr="00BD01FF" w:rsidTr="00994CC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rPr>
                <w:b/>
                <w:lang w:eastAsia="ar-SA"/>
              </w:rPr>
            </w:pPr>
            <w:r w:rsidRPr="00144716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7BDF" w:rsidRPr="00144716" w:rsidRDefault="00787BDF" w:rsidP="00994CCC">
            <w:pPr>
              <w:snapToGrid w:val="0"/>
              <w:rPr>
                <w:kern w:val="2"/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7BDF" w:rsidRPr="00144716" w:rsidRDefault="00787BDF" w:rsidP="00994CC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144716">
              <w:rPr>
                <w:b/>
                <w:lang w:eastAsia="ar-SA"/>
              </w:rPr>
              <w:t>2.514.810,01</w:t>
            </w:r>
          </w:p>
        </w:tc>
      </w:tr>
    </w:tbl>
    <w:p w:rsidR="00787BDF" w:rsidRPr="00BD01FF" w:rsidRDefault="00787BDF" w:rsidP="00787BDF">
      <w:pPr>
        <w:pStyle w:val="Contedodetabela"/>
        <w:snapToGrid w:val="0"/>
        <w:spacing w:after="120"/>
        <w:jc w:val="both"/>
      </w:pPr>
      <w:r w:rsidRPr="00BD01FF">
        <w:rPr>
          <w:b/>
        </w:rPr>
        <w:t xml:space="preserve"> </w:t>
      </w:r>
      <w:r w:rsidRPr="00BD01FF">
        <w:rPr>
          <w:b/>
        </w:rPr>
        <w:tab/>
      </w:r>
      <w:r w:rsidRPr="00BD01FF">
        <w:rPr>
          <w:b/>
        </w:rPr>
        <w:tab/>
        <w:t>Parágrafo Único:</w:t>
      </w:r>
      <w:r w:rsidRPr="00BD01FF">
        <w:t xml:space="preserve"> Fica o Município de Formiga autorizado a incluir no Plano Plurianual para o período 2014/2017, dentro do programa “Saúde da Família” as ações “Construção da Unidade Básica de Saúde Geraldo Veloso – </w:t>
      </w:r>
      <w:proofErr w:type="spellStart"/>
      <w:r w:rsidRPr="00BD01FF">
        <w:t>Conv</w:t>
      </w:r>
      <w:proofErr w:type="spellEnd"/>
      <w:r w:rsidRPr="00BD01FF">
        <w:t xml:space="preserve">. 2073/13”, “Aquisição de Veículos para o PSF – </w:t>
      </w:r>
      <w:proofErr w:type="spellStart"/>
      <w:r w:rsidRPr="00BD01FF">
        <w:t>Conv</w:t>
      </w:r>
      <w:proofErr w:type="spellEnd"/>
      <w:r w:rsidRPr="00BD01FF">
        <w:t xml:space="preserve">. 495/14”, “Aquisição de Veículos para o PSF </w:t>
      </w:r>
      <w:r w:rsidRPr="00BD01FF">
        <w:lastRenderedPageBreak/>
        <w:t xml:space="preserve">– </w:t>
      </w:r>
      <w:proofErr w:type="spellStart"/>
      <w:r w:rsidRPr="00BD01FF">
        <w:t>Conv</w:t>
      </w:r>
      <w:proofErr w:type="spellEnd"/>
      <w:r w:rsidRPr="00BD01FF">
        <w:t xml:space="preserve">. 1753/14”, “Aquisição de Equipamentos para o PSF – PSF Res. 3732”, e “Construção Polo Academia de Saúde – POLASB” no programa “Prestação de Serviços de Saúde” as ações “Aquisição de Equipamentos p/Atividades Radiodiagnósticos e Exames Complementares – </w:t>
      </w:r>
      <w:proofErr w:type="spellStart"/>
      <w:r w:rsidRPr="00BD01FF">
        <w:t>Conv</w:t>
      </w:r>
      <w:proofErr w:type="spellEnd"/>
      <w:r w:rsidRPr="00BD01FF">
        <w:t xml:space="preserve">. 921/13”, “Aquisição de Equipamentos p/Atividades Radiodiagnósticos e Exames Complementares – </w:t>
      </w:r>
      <w:proofErr w:type="spellStart"/>
      <w:r w:rsidRPr="00BD01FF">
        <w:t>Conv</w:t>
      </w:r>
      <w:proofErr w:type="spellEnd"/>
      <w:r w:rsidRPr="00BD01FF">
        <w:t>. 336/14”</w:t>
      </w:r>
      <w:r>
        <w:t>,</w:t>
      </w:r>
      <w:r w:rsidRPr="00BD01FF">
        <w:t xml:space="preserve"> “Aquisição de </w:t>
      </w:r>
      <w:proofErr w:type="spellStart"/>
      <w:r w:rsidRPr="00BD01FF">
        <w:t>Equip</w:t>
      </w:r>
      <w:proofErr w:type="spellEnd"/>
      <w:r w:rsidRPr="00BD01FF">
        <w:t xml:space="preserve">. Móveis </w:t>
      </w:r>
      <w:r>
        <w:t xml:space="preserve">e </w:t>
      </w:r>
      <w:r w:rsidRPr="00BD01FF">
        <w:t xml:space="preserve">Veículos para a UPA – </w:t>
      </w:r>
      <w:proofErr w:type="spellStart"/>
      <w:r w:rsidRPr="00BD01FF">
        <w:t>Conv</w:t>
      </w:r>
      <w:proofErr w:type="spellEnd"/>
      <w:r w:rsidRPr="00BD01FF">
        <w:t xml:space="preserve">. 144/13” </w:t>
      </w:r>
      <w:r>
        <w:t>e “</w:t>
      </w:r>
      <w:r w:rsidRPr="00144716">
        <w:t>Construção da Unidade de Pronto Atendimento</w:t>
      </w:r>
      <w:r>
        <w:t xml:space="preserve">” </w:t>
      </w:r>
      <w:r w:rsidRPr="00BD01FF">
        <w:t>no programa “Modernização Administrativa” as açõe</w:t>
      </w:r>
      <w:r>
        <w:t xml:space="preserve">s “Aquisição de Equipamentos e </w:t>
      </w:r>
      <w:r w:rsidRPr="00BD01FF">
        <w:t xml:space="preserve">Móveis para o Setor de Ouvidoria – Res. 160”, “Manutenção dos Serviços de Ouvidoria – Res. 160”, “Manutenção do Programa de Qualificação da RAPS – BLGES”, “Manutenção do Convênio 4537/2013”, “Manutenção do Convênio 1325/2013”, “Aquisição de </w:t>
      </w:r>
      <w:proofErr w:type="spellStart"/>
      <w:r w:rsidRPr="00BD01FF">
        <w:t>Equip</w:t>
      </w:r>
      <w:proofErr w:type="spellEnd"/>
      <w:r w:rsidRPr="00BD01FF">
        <w:t xml:space="preserve">. Móveis e Veículos para o Setor Administrativo </w:t>
      </w:r>
      <w:proofErr w:type="spellStart"/>
      <w:r w:rsidRPr="00BD01FF">
        <w:t>Conv</w:t>
      </w:r>
      <w:proofErr w:type="spellEnd"/>
      <w:r w:rsidRPr="00BD01FF">
        <w:t xml:space="preserve">. 592/14” e “Manutenção do Convênio. 1537/13”, no programa “Controle de Doenças” as ações “Aquisição de Equipamentos e Veículos para a Vigilância Epidemiológica – RES. 3260/3754” e “Aquisição de Equipamentos e Veículos para a Vigilância Epidemiológica – RES. 4138”. </w:t>
      </w:r>
    </w:p>
    <w:p w:rsidR="00787BDF" w:rsidRPr="00BD01FF" w:rsidRDefault="00787BDF" w:rsidP="00787BDF">
      <w:pPr>
        <w:spacing w:after="120"/>
        <w:jc w:val="both"/>
      </w:pPr>
      <w:r w:rsidRPr="00BD01FF">
        <w:rPr>
          <w:b/>
        </w:rPr>
        <w:t xml:space="preserve">  </w:t>
      </w:r>
      <w:r w:rsidRPr="00BD01FF">
        <w:rPr>
          <w:b/>
        </w:rPr>
        <w:tab/>
      </w:r>
      <w:r w:rsidRPr="00BD01FF">
        <w:rPr>
          <w:b/>
        </w:rPr>
        <w:tab/>
        <w:t>Art. 2º.</w:t>
      </w:r>
      <w:r w:rsidRPr="00BD01FF">
        <w:t xml:space="preserve"> Para fazer face às despesas de que trata o artigo 1º, fica utilizado o </w:t>
      </w:r>
      <w:r w:rsidRPr="00340EAD">
        <w:rPr>
          <w:i/>
        </w:rPr>
        <w:t xml:space="preserve">superávit </w:t>
      </w:r>
      <w:r w:rsidRPr="00BD01FF">
        <w:t>financeiro apurado no balanço patrimonial do exercício anterior</w:t>
      </w:r>
      <w:r>
        <w:t xml:space="preserve"> no montante de R$ 2.294.561,01 e o restante, no montante de 220.249,00 fica utilizada a tendência ao excesso de arrecadação, conforme artigo 43 da lei 4320/64.</w:t>
      </w:r>
      <w:r w:rsidRPr="00BD01FF">
        <w:t xml:space="preserve">   </w:t>
      </w:r>
    </w:p>
    <w:p w:rsidR="00787BDF" w:rsidRPr="00BD01FF" w:rsidRDefault="00787BDF" w:rsidP="00787BDF">
      <w:pPr>
        <w:spacing w:after="120"/>
        <w:jc w:val="both"/>
      </w:pPr>
      <w:r w:rsidRPr="00BD01FF">
        <w:rPr>
          <w:b/>
        </w:rPr>
        <w:tab/>
      </w:r>
      <w:r w:rsidRPr="00BD01FF">
        <w:rPr>
          <w:b/>
        </w:rPr>
        <w:tab/>
        <w:t>Art. 3º.</w:t>
      </w:r>
      <w:r w:rsidRPr="00BD01FF">
        <w:t xml:space="preserve"> Esta lei entra em vigor na data de sua publicação</w:t>
      </w:r>
      <w:r>
        <w:t>, revogadas as disposições em contrário</w:t>
      </w:r>
      <w:r w:rsidRPr="00BD01FF">
        <w:t>.</w:t>
      </w:r>
    </w:p>
    <w:p w:rsidR="00787BDF" w:rsidRDefault="00787BDF" w:rsidP="00787BDF">
      <w:pPr>
        <w:tabs>
          <w:tab w:val="left" w:pos="1352"/>
        </w:tabs>
        <w:rPr>
          <w:lang w:eastAsia="pt-BR"/>
        </w:rPr>
      </w:pPr>
    </w:p>
    <w:p w:rsidR="00787BDF" w:rsidRPr="0062379F" w:rsidRDefault="00787BDF" w:rsidP="00787BDF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17 de março de 2016.</w:t>
      </w:r>
    </w:p>
    <w:p w:rsidR="00787BDF" w:rsidRDefault="00787BDF" w:rsidP="00787BDF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787BDF" w:rsidRDefault="00787BDF" w:rsidP="00787BDF">
      <w:pPr>
        <w:suppressAutoHyphens w:val="0"/>
        <w:jc w:val="both"/>
        <w:rPr>
          <w:lang w:eastAsia="pt-BR"/>
        </w:rPr>
      </w:pPr>
    </w:p>
    <w:p w:rsidR="00787BDF" w:rsidRDefault="00787BDF" w:rsidP="00787BDF">
      <w:pPr>
        <w:suppressAutoHyphens w:val="0"/>
        <w:jc w:val="both"/>
        <w:rPr>
          <w:lang w:eastAsia="pt-BR"/>
        </w:rPr>
      </w:pPr>
    </w:p>
    <w:p w:rsidR="00787BDF" w:rsidRDefault="00787BDF" w:rsidP="00787BDF">
      <w:pPr>
        <w:suppressAutoHyphens w:val="0"/>
        <w:jc w:val="both"/>
        <w:rPr>
          <w:color w:val="FF0000"/>
          <w:lang w:eastAsia="pt-BR"/>
        </w:rPr>
      </w:pPr>
    </w:p>
    <w:p w:rsidR="00787BDF" w:rsidRDefault="00787BDF" w:rsidP="00787BDF">
      <w:pPr>
        <w:suppressAutoHyphens w:val="0"/>
        <w:jc w:val="both"/>
        <w:rPr>
          <w:color w:val="FF0000"/>
          <w:lang w:eastAsia="pt-BR"/>
        </w:rPr>
      </w:pPr>
    </w:p>
    <w:p w:rsidR="00787BDF" w:rsidRPr="00925A8F" w:rsidRDefault="00787BDF" w:rsidP="00787BDF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787BDF" w:rsidRDefault="00787BDF" w:rsidP="00787BDF">
      <w:pPr>
        <w:jc w:val="center"/>
      </w:pPr>
      <w:r w:rsidRPr="00A146CA">
        <w:t>Prefeito Municipal</w:t>
      </w:r>
    </w:p>
    <w:p w:rsidR="00787BDF" w:rsidRDefault="00787BDF" w:rsidP="00787BDF">
      <w:pPr>
        <w:jc w:val="center"/>
      </w:pPr>
    </w:p>
    <w:p w:rsidR="00787BDF" w:rsidRDefault="00787BDF" w:rsidP="00787BDF">
      <w:pPr>
        <w:jc w:val="center"/>
      </w:pPr>
    </w:p>
    <w:p w:rsidR="00787BDF" w:rsidRDefault="00787BDF" w:rsidP="00787BDF">
      <w:pPr>
        <w:jc w:val="center"/>
      </w:pPr>
    </w:p>
    <w:p w:rsidR="00787BDF" w:rsidRDefault="00787BDF" w:rsidP="00787BDF">
      <w:pPr>
        <w:jc w:val="center"/>
      </w:pPr>
    </w:p>
    <w:p w:rsidR="00787BDF" w:rsidRDefault="00787BDF" w:rsidP="00787BDF">
      <w:pPr>
        <w:jc w:val="center"/>
      </w:pPr>
      <w:r>
        <w:t xml:space="preserve"> </w:t>
      </w:r>
    </w:p>
    <w:p w:rsidR="00787BDF" w:rsidRPr="00930927" w:rsidRDefault="00787BDF" w:rsidP="00787BDF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787BDF" w:rsidRDefault="00787BDF" w:rsidP="00787BDF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787BDF" w:rsidRDefault="00787BDF" w:rsidP="00787BDF">
      <w:pPr>
        <w:tabs>
          <w:tab w:val="left" w:pos="1352"/>
        </w:tabs>
        <w:rPr>
          <w:lang w:eastAsia="pt-BR"/>
        </w:rPr>
      </w:pPr>
    </w:p>
    <w:p w:rsidR="00787BDF" w:rsidRDefault="00787BDF" w:rsidP="00787BDF">
      <w:pPr>
        <w:tabs>
          <w:tab w:val="left" w:pos="1352"/>
        </w:tabs>
        <w:rPr>
          <w:lang w:eastAsia="pt-BR"/>
        </w:rPr>
      </w:pPr>
    </w:p>
    <w:p w:rsidR="00787BDF" w:rsidRDefault="00787BDF" w:rsidP="00787BDF">
      <w:pPr>
        <w:tabs>
          <w:tab w:val="left" w:pos="1352"/>
        </w:tabs>
        <w:rPr>
          <w:lang w:eastAsia="pt-BR"/>
        </w:rPr>
      </w:pPr>
    </w:p>
    <w:p w:rsidR="0030374B" w:rsidRDefault="00787B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DF"/>
    <w:rsid w:val="004662F0"/>
    <w:rsid w:val="005B4ECA"/>
    <w:rsid w:val="0070535B"/>
    <w:rsid w:val="00787BD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4C04-C9E3-43A6-BB1E-6D8A198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B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787BDF"/>
    <w:pPr>
      <w:suppressLineNumbers/>
    </w:pPr>
  </w:style>
  <w:style w:type="paragraph" w:customStyle="1" w:styleId="BodyTextIndent2">
    <w:name w:val="Body Text Indent 2"/>
    <w:basedOn w:val="Normal"/>
    <w:rsid w:val="00787BDF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2018-07-10T18:02:00Z</dcterms:created>
  <dcterms:modified xsi:type="dcterms:W3CDTF">2018-07-10T18:02:00Z</dcterms:modified>
</cp:coreProperties>
</file>